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246" w:rsidRPr="004033C7" w:rsidRDefault="00B26246" w:rsidP="00942E76">
      <w:pPr>
        <w:ind w:firstLine="3544"/>
        <w:rPr>
          <w:rFonts w:ascii="Times New Roman" w:hAnsi="Times New Roman" w:cs="Times New Roman"/>
          <w:b/>
          <w:w w:val="105"/>
          <w:sz w:val="28"/>
          <w:szCs w:val="28"/>
        </w:rPr>
      </w:pPr>
      <w:r w:rsidRPr="004033C7">
        <w:rPr>
          <w:rFonts w:ascii="Times New Roman" w:hAnsi="Times New Roman" w:cs="Times New Roman"/>
          <w:b/>
          <w:w w:val="105"/>
          <w:sz w:val="28"/>
          <w:szCs w:val="28"/>
        </w:rPr>
        <w:t xml:space="preserve">«Магистральдық Суағызғысы» ЖШС </w:t>
      </w:r>
    </w:p>
    <w:p w:rsidR="00B26246" w:rsidRPr="004033C7" w:rsidRDefault="00B26246" w:rsidP="00942E76">
      <w:pPr>
        <w:ind w:firstLine="3544"/>
        <w:rPr>
          <w:rFonts w:ascii="Times New Roman" w:hAnsi="Times New Roman" w:cs="Times New Roman"/>
          <w:b/>
          <w:w w:val="105"/>
          <w:sz w:val="28"/>
          <w:szCs w:val="28"/>
        </w:rPr>
      </w:pPr>
      <w:r w:rsidRPr="004033C7">
        <w:rPr>
          <w:rFonts w:ascii="Times New Roman" w:hAnsi="Times New Roman" w:cs="Times New Roman"/>
          <w:b/>
          <w:w w:val="105"/>
          <w:sz w:val="28"/>
          <w:szCs w:val="28"/>
        </w:rPr>
        <w:t>бас директоры</w:t>
      </w:r>
      <w:proofErr w:type="spellStart"/>
      <w:r w:rsidR="00942E76">
        <w:rPr>
          <w:rFonts w:ascii="Times New Roman" w:hAnsi="Times New Roman" w:cs="Times New Roman"/>
          <w:b/>
          <w:w w:val="105"/>
          <w:sz w:val="28"/>
          <w:szCs w:val="28"/>
          <w:lang w:val="ru-RU"/>
        </w:rPr>
        <w:t>ны</w:t>
      </w:r>
      <w:proofErr w:type="spellEnd"/>
      <w:r w:rsidR="00942E76">
        <w:rPr>
          <w:rFonts w:ascii="Times New Roman" w:hAnsi="Times New Roman" w:cs="Times New Roman"/>
          <w:b/>
          <w:w w:val="105"/>
          <w:sz w:val="28"/>
          <w:szCs w:val="28"/>
        </w:rPr>
        <w:t>ң м.а.</w:t>
      </w:r>
      <w:r w:rsidRPr="004033C7">
        <w:rPr>
          <w:rFonts w:ascii="Times New Roman" w:hAnsi="Times New Roman" w:cs="Times New Roman"/>
          <w:b/>
          <w:w w:val="105"/>
          <w:sz w:val="28"/>
          <w:szCs w:val="28"/>
        </w:rPr>
        <w:t xml:space="preserve"> </w:t>
      </w:r>
      <w:r w:rsidR="00942E76">
        <w:rPr>
          <w:rFonts w:ascii="Times New Roman" w:hAnsi="Times New Roman" w:cs="Times New Roman"/>
          <w:b/>
          <w:w w:val="105"/>
          <w:sz w:val="28"/>
          <w:szCs w:val="28"/>
        </w:rPr>
        <w:t>Е.Б.</w:t>
      </w:r>
      <w:r w:rsidRPr="004033C7">
        <w:rPr>
          <w:rFonts w:ascii="Times New Roman" w:hAnsi="Times New Roman" w:cs="Times New Roman"/>
          <w:b/>
          <w:w w:val="105"/>
          <w:sz w:val="28"/>
          <w:szCs w:val="28"/>
        </w:rPr>
        <w:t xml:space="preserve"> </w:t>
      </w:r>
      <w:r w:rsidR="00942E76">
        <w:rPr>
          <w:rFonts w:ascii="Times New Roman" w:hAnsi="Times New Roman" w:cs="Times New Roman"/>
          <w:b/>
          <w:w w:val="105"/>
          <w:sz w:val="28"/>
          <w:szCs w:val="28"/>
        </w:rPr>
        <w:t>Таңқыбаев</w:t>
      </w:r>
      <w:r w:rsidRPr="004033C7">
        <w:rPr>
          <w:rFonts w:ascii="Times New Roman" w:hAnsi="Times New Roman" w:cs="Times New Roman"/>
          <w:b/>
          <w:w w:val="105"/>
          <w:sz w:val="28"/>
          <w:szCs w:val="28"/>
        </w:rPr>
        <w:t>т</w:t>
      </w:r>
      <w:r w:rsidR="00942E76">
        <w:rPr>
          <w:rFonts w:ascii="Times New Roman" w:hAnsi="Times New Roman" w:cs="Times New Roman"/>
          <w:b/>
          <w:w w:val="105"/>
          <w:sz w:val="28"/>
          <w:szCs w:val="28"/>
        </w:rPr>
        <w:t>ы</w:t>
      </w:r>
      <w:r w:rsidRPr="004033C7">
        <w:rPr>
          <w:rFonts w:ascii="Times New Roman" w:hAnsi="Times New Roman" w:cs="Times New Roman"/>
          <w:b/>
          <w:w w:val="105"/>
          <w:sz w:val="28"/>
          <w:szCs w:val="28"/>
        </w:rPr>
        <w:t xml:space="preserve">ң </w:t>
      </w:r>
    </w:p>
    <w:p w:rsidR="00BC7C93" w:rsidRDefault="00047A54" w:rsidP="00942E76">
      <w:pPr>
        <w:ind w:firstLine="3544"/>
        <w:rPr>
          <w:rFonts w:ascii="Times New Roman" w:hAnsi="Times New Roman" w:cs="Times New Roman"/>
          <w:b/>
          <w:w w:val="105"/>
          <w:sz w:val="28"/>
          <w:szCs w:val="28"/>
        </w:rPr>
      </w:pPr>
      <w:r>
        <w:rPr>
          <w:rFonts w:ascii="Times New Roman" w:hAnsi="Times New Roman" w:cs="Times New Roman"/>
          <w:b/>
          <w:w w:val="105"/>
          <w:sz w:val="28"/>
          <w:szCs w:val="28"/>
        </w:rPr>
        <w:t xml:space="preserve">бұйрығымен </w:t>
      </w:r>
      <w:r w:rsidR="00BC7C93" w:rsidRPr="004033C7">
        <w:rPr>
          <w:rFonts w:ascii="Times New Roman" w:hAnsi="Times New Roman" w:cs="Times New Roman"/>
          <w:b/>
          <w:w w:val="105"/>
          <w:sz w:val="28"/>
          <w:szCs w:val="28"/>
        </w:rPr>
        <w:t>бекітілген</w:t>
      </w:r>
      <w:r w:rsidR="00BC7C93">
        <w:rPr>
          <w:rFonts w:ascii="Times New Roman" w:hAnsi="Times New Roman" w:cs="Times New Roman"/>
          <w:b/>
          <w:w w:val="105"/>
          <w:sz w:val="28"/>
          <w:szCs w:val="28"/>
        </w:rPr>
        <w:t xml:space="preserve"> </w:t>
      </w:r>
    </w:p>
    <w:p w:rsidR="003546FB" w:rsidRPr="004033C7" w:rsidRDefault="00047A54" w:rsidP="00942E76">
      <w:pPr>
        <w:ind w:firstLine="3544"/>
        <w:rPr>
          <w:rFonts w:ascii="Times New Roman" w:hAnsi="Times New Roman" w:cs="Times New Roman"/>
          <w:b/>
          <w:w w:val="105"/>
          <w:sz w:val="28"/>
          <w:szCs w:val="28"/>
        </w:rPr>
      </w:pPr>
      <w:r>
        <w:rPr>
          <w:rFonts w:ascii="Times New Roman" w:hAnsi="Times New Roman" w:cs="Times New Roman"/>
          <w:b/>
          <w:w w:val="105"/>
          <w:sz w:val="28"/>
          <w:szCs w:val="28"/>
        </w:rPr>
        <w:t>(</w:t>
      </w:r>
      <w:r w:rsidR="00625687" w:rsidRPr="00990B1D">
        <w:rPr>
          <w:rFonts w:ascii="Times New Roman" w:hAnsi="Times New Roman" w:cs="Times New Roman"/>
          <w:b/>
          <w:w w:val="105"/>
          <w:sz w:val="28"/>
          <w:szCs w:val="28"/>
        </w:rPr>
        <w:t>2024</w:t>
      </w:r>
      <w:r w:rsidRPr="00990B1D">
        <w:rPr>
          <w:rFonts w:ascii="Times New Roman" w:hAnsi="Times New Roman" w:cs="Times New Roman"/>
          <w:b/>
          <w:w w:val="105"/>
          <w:sz w:val="28"/>
          <w:szCs w:val="28"/>
        </w:rPr>
        <w:t>.</w:t>
      </w:r>
      <w:r w:rsidR="00990B1D" w:rsidRPr="00990B1D">
        <w:rPr>
          <w:rFonts w:ascii="Times New Roman" w:hAnsi="Times New Roman" w:cs="Times New Roman"/>
          <w:b/>
          <w:w w:val="105"/>
          <w:sz w:val="28"/>
          <w:szCs w:val="28"/>
        </w:rPr>
        <w:t>01</w:t>
      </w:r>
      <w:r w:rsidRPr="00990B1D">
        <w:rPr>
          <w:rFonts w:ascii="Times New Roman" w:hAnsi="Times New Roman" w:cs="Times New Roman"/>
          <w:b/>
          <w:w w:val="105"/>
          <w:sz w:val="28"/>
          <w:szCs w:val="28"/>
        </w:rPr>
        <w:t>.</w:t>
      </w:r>
      <w:r w:rsidR="00625687" w:rsidRPr="00990B1D">
        <w:rPr>
          <w:rFonts w:ascii="Times New Roman" w:hAnsi="Times New Roman" w:cs="Times New Roman"/>
          <w:b/>
          <w:w w:val="105"/>
          <w:sz w:val="28"/>
          <w:szCs w:val="28"/>
        </w:rPr>
        <w:t>0</w:t>
      </w:r>
      <w:r w:rsidR="00E235A1" w:rsidRPr="00990B1D">
        <w:rPr>
          <w:rFonts w:ascii="Times New Roman" w:hAnsi="Times New Roman" w:cs="Times New Roman"/>
          <w:b/>
          <w:w w:val="105"/>
          <w:sz w:val="28"/>
          <w:szCs w:val="28"/>
        </w:rPr>
        <w:t>8</w:t>
      </w:r>
      <w:r w:rsidRPr="00990B1D">
        <w:rPr>
          <w:rFonts w:ascii="Times New Roman" w:hAnsi="Times New Roman" w:cs="Times New Roman"/>
          <w:b/>
          <w:w w:val="105"/>
          <w:sz w:val="28"/>
          <w:szCs w:val="28"/>
        </w:rPr>
        <w:t xml:space="preserve"> №</w:t>
      </w:r>
      <w:r w:rsidR="00990B1D" w:rsidRPr="00990B1D">
        <w:rPr>
          <w:rFonts w:ascii="Times New Roman" w:hAnsi="Times New Roman" w:cs="Times New Roman"/>
          <w:b/>
          <w:w w:val="105"/>
          <w:sz w:val="28"/>
          <w:szCs w:val="28"/>
        </w:rPr>
        <w:t>194</w:t>
      </w:r>
      <w:r w:rsidR="00B26246" w:rsidRPr="00990B1D">
        <w:rPr>
          <w:rFonts w:ascii="Times New Roman" w:hAnsi="Times New Roman" w:cs="Times New Roman"/>
          <w:b/>
          <w:w w:val="105"/>
          <w:sz w:val="28"/>
          <w:szCs w:val="28"/>
        </w:rPr>
        <w:t xml:space="preserve"> </w:t>
      </w:r>
      <w:r w:rsidR="00B26246" w:rsidRPr="004033C7">
        <w:rPr>
          <w:rFonts w:ascii="Times New Roman" w:hAnsi="Times New Roman" w:cs="Times New Roman"/>
          <w:b/>
          <w:w w:val="105"/>
          <w:sz w:val="28"/>
          <w:szCs w:val="28"/>
        </w:rPr>
        <w:t>бұйры</w:t>
      </w:r>
      <w:r w:rsidR="00BC7C93">
        <w:rPr>
          <w:rFonts w:ascii="Times New Roman" w:hAnsi="Times New Roman" w:cs="Times New Roman"/>
          <w:b/>
          <w:w w:val="105"/>
          <w:sz w:val="28"/>
          <w:szCs w:val="28"/>
        </w:rPr>
        <w:t>ғына №</w:t>
      </w:r>
      <w:r w:rsidR="00E235A1">
        <w:rPr>
          <w:rFonts w:ascii="Times New Roman" w:hAnsi="Times New Roman" w:cs="Times New Roman"/>
          <w:b/>
          <w:w w:val="105"/>
          <w:sz w:val="28"/>
          <w:szCs w:val="28"/>
        </w:rPr>
        <w:t>2</w:t>
      </w:r>
      <w:r w:rsidR="00BC7C93">
        <w:rPr>
          <w:rFonts w:ascii="Times New Roman" w:hAnsi="Times New Roman" w:cs="Times New Roman"/>
          <w:b/>
          <w:w w:val="105"/>
          <w:sz w:val="28"/>
          <w:szCs w:val="28"/>
        </w:rPr>
        <w:t xml:space="preserve"> </w:t>
      </w:r>
      <w:r w:rsidR="00E235A1">
        <w:rPr>
          <w:rFonts w:ascii="Times New Roman" w:hAnsi="Times New Roman" w:cs="Times New Roman"/>
          <w:b/>
          <w:w w:val="105"/>
          <w:sz w:val="28"/>
          <w:szCs w:val="28"/>
        </w:rPr>
        <w:t>қосымша</w:t>
      </w:r>
      <w:r w:rsidR="00BC7C93">
        <w:rPr>
          <w:rFonts w:ascii="Times New Roman" w:hAnsi="Times New Roman" w:cs="Times New Roman"/>
          <w:b/>
          <w:w w:val="105"/>
          <w:sz w:val="28"/>
          <w:szCs w:val="28"/>
        </w:rPr>
        <w:t>)</w:t>
      </w:r>
      <w:r w:rsidR="00E235A1">
        <w:rPr>
          <w:rFonts w:ascii="Times New Roman" w:hAnsi="Times New Roman" w:cs="Times New Roman"/>
          <w:b/>
          <w:w w:val="105"/>
          <w:sz w:val="28"/>
          <w:szCs w:val="28"/>
        </w:rPr>
        <w:t xml:space="preserve"> </w:t>
      </w:r>
    </w:p>
    <w:p w:rsidR="00A15994" w:rsidRPr="004033C7" w:rsidRDefault="00B26246" w:rsidP="00A15994">
      <w:pPr>
        <w:ind w:firstLine="4820"/>
        <w:rPr>
          <w:rFonts w:ascii="Times New Roman" w:hAnsi="Times New Roman" w:cs="Times New Roman"/>
          <w:b/>
          <w:sz w:val="28"/>
          <w:szCs w:val="28"/>
        </w:rPr>
      </w:pPr>
      <w:r w:rsidRPr="004033C7">
        <w:rPr>
          <w:rFonts w:ascii="Times New Roman" w:hAnsi="Times New Roman" w:cs="Times New Roman"/>
          <w:b/>
          <w:w w:val="105"/>
          <w:sz w:val="28"/>
          <w:szCs w:val="28"/>
        </w:rPr>
        <w:t xml:space="preserve"> </w:t>
      </w:r>
    </w:p>
    <w:p w:rsidR="003546FB"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235A1" w:rsidRPr="004033C7" w:rsidRDefault="00E235A1"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33C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686A" w:rsidRPr="004033C7">
        <w:rPr>
          <w:rFonts w:ascii="Times New Roman" w:hAnsi="Times New Roman" w:cs="Times New Roman"/>
          <w:noProof/>
          <w:color w:val="1F497D"/>
          <w:sz w:val="28"/>
          <w:szCs w:val="28"/>
          <w:lang w:val="ru-RU" w:eastAsia="ru-RU"/>
        </w:rPr>
        <w:drawing>
          <wp:inline distT="0" distB="0" distL="0" distR="0" wp14:anchorId="78242793" wp14:editId="1E0F3A8D">
            <wp:extent cx="1477003" cy="1304925"/>
            <wp:effectExtent l="0" t="0" r="9525" b="0"/>
            <wp:docPr id="1" name="Рисунок 1" descr="cid:image003.png@01D685DB.FB913D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id:image003.png@01D685DB.FB913D6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507217" cy="1331619"/>
                    </a:xfrm>
                    <a:prstGeom prst="rect">
                      <a:avLst/>
                    </a:prstGeom>
                    <a:noFill/>
                    <a:ln>
                      <a:noFill/>
                    </a:ln>
                  </pic:spPr>
                </pic:pic>
              </a:graphicData>
            </a:graphic>
          </wp:inline>
        </w:drawing>
      </w:r>
      <w:r w:rsidR="008E10D2" w:rsidRPr="004033C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033C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3546FB" w:rsidP="003546FB">
      <w:pPr>
        <w:ind w:firstLine="709"/>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546FB" w:rsidRPr="004033C7" w:rsidRDefault="00B26246" w:rsidP="003546FB">
      <w:pPr>
        <w:jc w:val="center"/>
        <w:rPr>
          <w:rFonts w:ascii="Times New Roman" w:hAnsi="Times New Roman" w:cs="Times New Roman"/>
          <w:b/>
          <w:sz w:val="28"/>
          <w:szCs w:val="28"/>
        </w:rPr>
      </w:pPr>
      <w:r w:rsidRPr="004033C7">
        <w:rPr>
          <w:rFonts w:ascii="Times New Roman" w:hAnsi="Times New Roman" w:cs="Times New Roman"/>
          <w:b/>
          <w:w w:val="105"/>
          <w:sz w:val="28"/>
          <w:szCs w:val="28"/>
        </w:rPr>
        <w:t xml:space="preserve">«Магистральдық Суағызғысы» ЖШС </w:t>
      </w:r>
    </w:p>
    <w:p w:rsidR="003546FB" w:rsidRPr="004033C7" w:rsidRDefault="003546FB" w:rsidP="003546FB">
      <w:pPr>
        <w:pStyle w:val="a4"/>
        <w:rPr>
          <w:rFonts w:ascii="Times New Roman" w:hAnsi="Times New Roman" w:cs="Times New Roman"/>
          <w:sz w:val="28"/>
          <w:szCs w:val="28"/>
        </w:rPr>
      </w:pPr>
      <w:r w:rsidRPr="004033C7">
        <w:rPr>
          <w:rFonts w:ascii="Times New Roman" w:hAnsi="Times New Roman" w:cs="Times New Roman"/>
          <w:noProof/>
          <w:sz w:val="28"/>
          <w:szCs w:val="28"/>
          <w:lang w:val="ru-RU" w:eastAsia="ru-RU"/>
        </w:rPr>
        <mc:AlternateContent>
          <mc:Choice Requires="wps">
            <w:drawing>
              <wp:anchor distT="0" distB="0" distL="0" distR="0" simplePos="0" relativeHeight="251659264" behindDoc="1" locked="0" layoutInCell="1" allowOverlap="1" wp14:anchorId="3911B677" wp14:editId="7791D4EF">
                <wp:simplePos x="0" y="0"/>
                <wp:positionH relativeFrom="page">
                  <wp:posOffset>640080</wp:posOffset>
                </wp:positionH>
                <wp:positionV relativeFrom="paragraph">
                  <wp:posOffset>227965</wp:posOffset>
                </wp:positionV>
                <wp:extent cx="6517005" cy="1270"/>
                <wp:effectExtent l="0" t="0" r="0" b="0"/>
                <wp:wrapTopAndBottom/>
                <wp:docPr id="75"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7005" cy="1270"/>
                        </a:xfrm>
                        <a:custGeom>
                          <a:avLst/>
                          <a:gdLst>
                            <a:gd name="T0" fmla="+- 0 1008 1008"/>
                            <a:gd name="T1" fmla="*/ T0 w 10263"/>
                            <a:gd name="T2" fmla="+- 0 11270 1008"/>
                            <a:gd name="T3" fmla="*/ T2 w 10263"/>
                          </a:gdLst>
                          <a:ahLst/>
                          <a:cxnLst>
                            <a:cxn ang="0">
                              <a:pos x="T1" y="0"/>
                            </a:cxn>
                            <a:cxn ang="0">
                              <a:pos x="T3" y="0"/>
                            </a:cxn>
                          </a:cxnLst>
                          <a:rect l="0" t="0" r="r" b="b"/>
                          <a:pathLst>
                            <a:path w="10263">
                              <a:moveTo>
                                <a:pt x="0" y="0"/>
                              </a:moveTo>
                              <a:lnTo>
                                <a:pt x="10262" y="0"/>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E4736BE" id="Freeform 60" o:spid="_x0000_s1026" style="position:absolute;margin-left:50.4pt;margin-top:17.95pt;width:51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2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" path="m,l10262,e" filled="f" strokeweight="1.92pt">
                <v:path arrowok="t" o:connecttype="custom" o:connectlocs="0,0;6516370,0" o:connectangles="0,0"/>
                <w10:wrap type="topAndBottom" anchorx="page"/>
              </v:shape>
            </w:pict>
          </mc:Fallback>
        </mc:AlternateContent>
      </w:r>
    </w:p>
    <w:p w:rsidR="003546FB" w:rsidRPr="004033C7" w:rsidRDefault="003546FB" w:rsidP="003546FB">
      <w:pPr>
        <w:pStyle w:val="a4"/>
        <w:rPr>
          <w:rFonts w:ascii="Times New Roman" w:hAnsi="Times New Roman" w:cs="Times New Roman"/>
          <w:sz w:val="28"/>
          <w:szCs w:val="28"/>
        </w:rPr>
      </w:pPr>
    </w:p>
    <w:p w:rsidR="00A15994" w:rsidRPr="004033C7" w:rsidRDefault="003546FB" w:rsidP="00B26246">
      <w:pPr>
        <w:jc w:val="center"/>
        <w:rPr>
          <w:rFonts w:ascii="Times New Roman" w:hAnsi="Times New Roman" w:cs="Times New Roman"/>
          <w:b/>
          <w:sz w:val="24"/>
          <w:szCs w:val="24"/>
        </w:rPr>
      </w:pPr>
      <w:r w:rsidRPr="004033C7">
        <w:rPr>
          <w:rFonts w:ascii="Times New Roman" w:hAnsi="Times New Roman" w:cs="Times New Roman"/>
          <w:b/>
          <w:w w:val="110"/>
          <w:sz w:val="28"/>
          <w:szCs w:val="28"/>
        </w:rPr>
        <w:t>Тендер</w:t>
      </w:r>
      <w:r w:rsidR="00B26246" w:rsidRPr="004033C7">
        <w:rPr>
          <w:rFonts w:ascii="Times New Roman" w:hAnsi="Times New Roman" w:cs="Times New Roman"/>
          <w:b/>
          <w:w w:val="110"/>
          <w:sz w:val="28"/>
          <w:szCs w:val="28"/>
        </w:rPr>
        <w:t xml:space="preserve"> тәсілімен қара және түстік металдар сынықтарын сату бойынша тендерлік құжаттама</w:t>
      </w:r>
      <w:r w:rsidRPr="004033C7">
        <w:rPr>
          <w:rFonts w:ascii="Times New Roman" w:hAnsi="Times New Roman" w:cs="Times New Roman"/>
          <w:b/>
          <w:spacing w:val="-2"/>
          <w:w w:val="110"/>
          <w:sz w:val="28"/>
          <w:szCs w:val="28"/>
        </w:rPr>
        <w:t xml:space="preserve"> </w:t>
      </w:r>
    </w:p>
    <w:p w:rsidR="003546FB" w:rsidRPr="004033C7" w:rsidRDefault="003546FB" w:rsidP="00A15994">
      <w:pPr>
        <w:pStyle w:val="TableParagraph"/>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B26246" w:rsidRDefault="00B26246" w:rsidP="003546FB">
      <w:pPr>
        <w:jc w:val="center"/>
        <w:rPr>
          <w:rFonts w:ascii="Times New Roman" w:hAnsi="Times New Roman" w:cs="Times New Roman"/>
          <w:w w:val="105"/>
          <w:sz w:val="28"/>
          <w:szCs w:val="28"/>
        </w:rPr>
      </w:pPr>
    </w:p>
    <w:p w:rsidR="00047A54" w:rsidRPr="004033C7" w:rsidRDefault="00047A54"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3546FB" w:rsidRPr="004033C7" w:rsidRDefault="003546FB" w:rsidP="003546FB">
      <w:pPr>
        <w:jc w:val="center"/>
        <w:rPr>
          <w:rFonts w:ascii="Times New Roman" w:hAnsi="Times New Roman" w:cs="Times New Roman"/>
          <w:w w:val="105"/>
          <w:sz w:val="28"/>
          <w:szCs w:val="28"/>
        </w:rPr>
      </w:pPr>
    </w:p>
    <w:p w:rsidR="0016686A" w:rsidRPr="004033C7" w:rsidRDefault="00A15994" w:rsidP="00A15994">
      <w:pPr>
        <w:jc w:val="right"/>
        <w:rPr>
          <w:rFonts w:ascii="Times New Roman" w:hAnsi="Times New Roman" w:cs="Times New Roman"/>
          <w:w w:val="105"/>
          <w:sz w:val="28"/>
          <w:szCs w:val="28"/>
        </w:rPr>
      </w:pPr>
      <w:r w:rsidRPr="004033C7">
        <w:rPr>
          <w:rFonts w:ascii="Times New Roman" w:hAnsi="Times New Roman" w:cs="Times New Roman"/>
          <w:w w:val="105"/>
          <w:sz w:val="28"/>
          <w:szCs w:val="28"/>
        </w:rPr>
        <w:t>Атырау 2024</w:t>
      </w:r>
    </w:p>
    <w:p w:rsidR="00B26246" w:rsidRPr="00E235A1" w:rsidRDefault="00B26246" w:rsidP="00B26246">
      <w:pPr>
        <w:jc w:val="center"/>
        <w:rPr>
          <w:rFonts w:ascii="Times New Roman" w:hAnsi="Times New Roman" w:cs="Times New Roman"/>
          <w:b/>
          <w:w w:val="110"/>
          <w:sz w:val="28"/>
          <w:szCs w:val="28"/>
        </w:rPr>
      </w:pPr>
      <w:r w:rsidRPr="00E235A1">
        <w:rPr>
          <w:rFonts w:ascii="Times New Roman" w:hAnsi="Times New Roman" w:cs="Times New Roman"/>
          <w:b/>
          <w:w w:val="110"/>
          <w:sz w:val="28"/>
          <w:szCs w:val="28"/>
        </w:rPr>
        <w:lastRenderedPageBreak/>
        <w:t xml:space="preserve">Қара және түстік металдар сынықтарын сату бойынша </w:t>
      </w:r>
    </w:p>
    <w:p w:rsidR="00B26246" w:rsidRPr="004033C7" w:rsidRDefault="00B26246" w:rsidP="00B26246">
      <w:pPr>
        <w:jc w:val="center"/>
        <w:rPr>
          <w:rFonts w:ascii="Times New Roman" w:hAnsi="Times New Roman" w:cs="Times New Roman"/>
          <w:b/>
          <w:w w:val="110"/>
          <w:sz w:val="28"/>
          <w:szCs w:val="28"/>
        </w:rPr>
      </w:pPr>
    </w:p>
    <w:p w:rsidR="003546FB" w:rsidRPr="004033C7" w:rsidRDefault="003546FB" w:rsidP="00B26246">
      <w:pPr>
        <w:jc w:val="center"/>
        <w:rPr>
          <w:rFonts w:ascii="Times New Roman" w:hAnsi="Times New Roman" w:cs="Times New Roman"/>
          <w:b/>
          <w:sz w:val="28"/>
          <w:szCs w:val="28"/>
        </w:rPr>
      </w:pPr>
      <w:r w:rsidRPr="004033C7">
        <w:rPr>
          <w:rFonts w:ascii="Times New Roman" w:hAnsi="Times New Roman" w:cs="Times New Roman"/>
          <w:b/>
          <w:w w:val="110"/>
          <w:sz w:val="28"/>
          <w:szCs w:val="28"/>
        </w:rPr>
        <w:t>TEHДEP</w:t>
      </w:r>
      <w:r w:rsidR="00B26246" w:rsidRPr="004033C7">
        <w:rPr>
          <w:rFonts w:ascii="Times New Roman" w:hAnsi="Times New Roman" w:cs="Times New Roman"/>
          <w:b/>
          <w:w w:val="110"/>
          <w:sz w:val="28"/>
          <w:szCs w:val="28"/>
        </w:rPr>
        <w:t>ЛІК ҚҰЖАТТАМА</w:t>
      </w:r>
    </w:p>
    <w:p w:rsidR="003546FB" w:rsidRPr="004033C7" w:rsidRDefault="00B26246" w:rsidP="00974B62">
      <w:pPr>
        <w:jc w:val="center"/>
        <w:rPr>
          <w:rFonts w:ascii="Times New Roman" w:hAnsi="Times New Roman" w:cs="Times New Roman"/>
          <w:i/>
          <w:sz w:val="28"/>
          <w:szCs w:val="28"/>
        </w:rPr>
      </w:pPr>
      <w:r w:rsidRPr="004033C7">
        <w:rPr>
          <w:rFonts w:ascii="Times New Roman" w:hAnsi="Times New Roman" w:cs="Times New Roman"/>
          <w:i/>
          <w:w w:val="95"/>
          <w:sz w:val="28"/>
          <w:szCs w:val="28"/>
        </w:rPr>
        <w:t xml:space="preserve"> </w:t>
      </w:r>
      <w:r w:rsidR="003546FB" w:rsidRPr="004033C7">
        <w:rPr>
          <w:rFonts w:ascii="Times New Roman" w:hAnsi="Times New Roman" w:cs="Times New Roman"/>
          <w:i/>
          <w:w w:val="95"/>
          <w:sz w:val="28"/>
          <w:szCs w:val="28"/>
        </w:rPr>
        <w:t>(</w:t>
      </w:r>
      <w:r w:rsidRPr="004033C7">
        <w:rPr>
          <w:rFonts w:ascii="Times New Roman" w:hAnsi="Times New Roman" w:cs="Times New Roman"/>
          <w:i/>
          <w:w w:val="95"/>
          <w:sz w:val="28"/>
          <w:szCs w:val="28"/>
        </w:rPr>
        <w:t>әрі қарай</w:t>
      </w:r>
      <w:r w:rsidR="003546FB" w:rsidRPr="004033C7">
        <w:rPr>
          <w:rFonts w:ascii="Times New Roman" w:hAnsi="Times New Roman" w:cs="Times New Roman"/>
          <w:i/>
          <w:spacing w:val="11"/>
          <w:w w:val="95"/>
          <w:sz w:val="28"/>
          <w:szCs w:val="28"/>
        </w:rPr>
        <w:t xml:space="preserve"> </w:t>
      </w:r>
      <w:r w:rsidR="003546FB" w:rsidRPr="004033C7">
        <w:rPr>
          <w:rFonts w:ascii="Times New Roman" w:hAnsi="Times New Roman" w:cs="Times New Roman"/>
          <w:i/>
          <w:color w:val="3A3A3A"/>
          <w:w w:val="95"/>
          <w:sz w:val="28"/>
          <w:szCs w:val="28"/>
        </w:rPr>
        <w:t>—</w:t>
      </w:r>
      <w:r w:rsidR="003546FB" w:rsidRPr="004033C7">
        <w:rPr>
          <w:rFonts w:ascii="Times New Roman" w:hAnsi="Times New Roman" w:cs="Times New Roman"/>
          <w:i/>
          <w:color w:val="3A3A3A"/>
          <w:spacing w:val="10"/>
          <w:w w:val="95"/>
          <w:sz w:val="28"/>
          <w:szCs w:val="28"/>
        </w:rPr>
        <w:t xml:space="preserve"> </w:t>
      </w:r>
      <w:r w:rsidR="00A15994" w:rsidRPr="004033C7">
        <w:rPr>
          <w:rFonts w:ascii="Times New Roman" w:hAnsi="Times New Roman" w:cs="Times New Roman"/>
          <w:i/>
          <w:w w:val="95"/>
          <w:sz w:val="28"/>
          <w:szCs w:val="28"/>
        </w:rPr>
        <w:t>Тендер</w:t>
      </w:r>
      <w:r w:rsidRPr="004033C7">
        <w:rPr>
          <w:rFonts w:ascii="Times New Roman" w:hAnsi="Times New Roman" w:cs="Times New Roman"/>
          <w:i/>
          <w:w w:val="95"/>
          <w:sz w:val="28"/>
          <w:szCs w:val="28"/>
        </w:rPr>
        <w:t>лік құжаттама</w:t>
      </w:r>
      <w:r w:rsidR="003546FB" w:rsidRPr="004033C7">
        <w:rPr>
          <w:rFonts w:ascii="Times New Roman" w:hAnsi="Times New Roman" w:cs="Times New Roman"/>
          <w:i/>
          <w:w w:val="95"/>
          <w:sz w:val="28"/>
          <w:szCs w:val="28"/>
        </w:rPr>
        <w:t>)</w:t>
      </w:r>
    </w:p>
    <w:p w:rsidR="003546FB" w:rsidRPr="004033C7" w:rsidRDefault="003546FB" w:rsidP="00EB3B05">
      <w:pPr>
        <w:pStyle w:val="a4"/>
        <w:ind w:firstLine="709"/>
        <w:jc w:val="both"/>
        <w:rPr>
          <w:rFonts w:ascii="Times New Roman" w:hAnsi="Times New Roman" w:cs="Times New Roman"/>
          <w:i/>
          <w:sz w:val="28"/>
          <w:szCs w:val="28"/>
        </w:rPr>
      </w:pPr>
    </w:p>
    <w:p w:rsidR="00B26246" w:rsidRPr="004033C7" w:rsidRDefault="00B26246" w:rsidP="00AA0ADD">
      <w:pPr>
        <w:ind w:left="-284" w:firstLine="992"/>
        <w:jc w:val="both"/>
        <w:rPr>
          <w:rFonts w:ascii="Times New Roman" w:hAnsi="Times New Roman" w:cs="Times New Roman"/>
          <w:sz w:val="28"/>
          <w:szCs w:val="28"/>
        </w:rPr>
      </w:pPr>
      <w:r w:rsidRPr="004033C7">
        <w:rPr>
          <w:rFonts w:ascii="Times New Roman" w:hAnsi="Times New Roman" w:cs="Times New Roman"/>
          <w:sz w:val="28"/>
          <w:szCs w:val="28"/>
        </w:rPr>
        <w:t xml:space="preserve">Осы тендерлік құжаттама </w:t>
      </w:r>
      <w:r w:rsidR="00AA0ADD" w:rsidRPr="00AA0ADD">
        <w:rPr>
          <w:rFonts w:ascii="Times New Roman" w:hAnsi="Times New Roman" w:cs="Times New Roman"/>
          <w:color w:val="000000"/>
          <w:sz w:val="28"/>
          <w:szCs w:val="28"/>
        </w:rPr>
        <w:t>«Магистральдық Суағызғысы» ЖШС (әрі қарай – Серіктестік)</w:t>
      </w:r>
      <w:r w:rsidR="00AA0ADD">
        <w:rPr>
          <w:rFonts w:ascii="Times New Roman" w:hAnsi="Times New Roman" w:cs="Times New Roman"/>
          <w:sz w:val="28"/>
          <w:szCs w:val="28"/>
        </w:rPr>
        <w:t xml:space="preserve"> Байқаушы </w:t>
      </w:r>
      <w:r w:rsidRPr="004033C7">
        <w:rPr>
          <w:rFonts w:ascii="Times New Roman" w:hAnsi="Times New Roman" w:cs="Times New Roman"/>
          <w:sz w:val="28"/>
          <w:szCs w:val="28"/>
        </w:rPr>
        <w:t xml:space="preserve">кеңесінің шешімімен (2018 жылғы 25 мамырдағы №4/2018 отырыс хаттамасы) бекітілген </w:t>
      </w:r>
      <w:r w:rsidR="00AA0ADD" w:rsidRPr="00AA0ADD">
        <w:rPr>
          <w:rFonts w:ascii="Times New Roman" w:hAnsi="Times New Roman" w:cs="Times New Roman"/>
          <w:sz w:val="28"/>
          <w:szCs w:val="28"/>
        </w:rPr>
        <w:t>«Магистральдық Суағызғысы» ЖШС</w:t>
      </w:r>
      <w:r w:rsidR="00AA0ADD">
        <w:rPr>
          <w:rFonts w:ascii="Times New Roman" w:hAnsi="Times New Roman" w:cs="Times New Roman"/>
          <w:sz w:val="28"/>
          <w:szCs w:val="28"/>
        </w:rPr>
        <w:t xml:space="preserve"> </w:t>
      </w:r>
      <w:r w:rsidRPr="004033C7">
        <w:rPr>
          <w:rFonts w:ascii="Times New Roman" w:hAnsi="Times New Roman" w:cs="Times New Roman"/>
          <w:sz w:val="28"/>
          <w:szCs w:val="28"/>
        </w:rPr>
        <w:t>активтерін сату қағидаларына сәйкес әзірленді.</w:t>
      </w:r>
    </w:p>
    <w:p w:rsidR="003546FB" w:rsidRPr="004033C7" w:rsidRDefault="00B26246" w:rsidP="00AA0ADD">
      <w:pPr>
        <w:ind w:left="-284" w:firstLine="992"/>
        <w:jc w:val="both"/>
        <w:rPr>
          <w:rFonts w:ascii="Times New Roman" w:hAnsi="Times New Roman" w:cs="Times New Roman"/>
          <w:sz w:val="28"/>
          <w:szCs w:val="28"/>
        </w:rPr>
      </w:pPr>
      <w:r w:rsidRPr="004033C7">
        <w:rPr>
          <w:rFonts w:ascii="Times New Roman" w:hAnsi="Times New Roman" w:cs="Times New Roman"/>
          <w:sz w:val="28"/>
          <w:szCs w:val="28"/>
        </w:rPr>
        <w:t xml:space="preserve">Тендер тәсілімен өткізілетін </w:t>
      </w:r>
      <w:r w:rsidR="00AA0ADD">
        <w:rPr>
          <w:rFonts w:ascii="Times New Roman" w:hAnsi="Times New Roman" w:cs="Times New Roman"/>
          <w:sz w:val="28"/>
          <w:szCs w:val="28"/>
        </w:rPr>
        <w:t>сат</w:t>
      </w:r>
      <w:r w:rsidRPr="004033C7">
        <w:rPr>
          <w:rFonts w:ascii="Times New Roman" w:hAnsi="Times New Roman" w:cs="Times New Roman"/>
          <w:sz w:val="28"/>
          <w:szCs w:val="28"/>
        </w:rPr>
        <w:t xml:space="preserve">у нысаны болып табылатын қара және түсті металдардың </w:t>
      </w:r>
      <w:r w:rsidR="00AA0ADD" w:rsidRPr="004033C7">
        <w:rPr>
          <w:rFonts w:ascii="Times New Roman" w:hAnsi="Times New Roman" w:cs="Times New Roman"/>
          <w:sz w:val="28"/>
          <w:szCs w:val="28"/>
        </w:rPr>
        <w:t xml:space="preserve">сынықтары </w:t>
      </w:r>
      <w:r w:rsidRPr="004033C7">
        <w:rPr>
          <w:rFonts w:ascii="Times New Roman" w:hAnsi="Times New Roman" w:cs="Times New Roman"/>
          <w:sz w:val="28"/>
          <w:szCs w:val="28"/>
        </w:rPr>
        <w:t xml:space="preserve">(бұдан әрі </w:t>
      </w:r>
      <w:r w:rsidR="00AA0ADD">
        <w:rPr>
          <w:rFonts w:ascii="Times New Roman" w:hAnsi="Times New Roman" w:cs="Times New Roman"/>
          <w:sz w:val="28"/>
          <w:szCs w:val="28"/>
        </w:rPr>
        <w:t>– М</w:t>
      </w:r>
      <w:r w:rsidRPr="004033C7">
        <w:rPr>
          <w:rFonts w:ascii="Times New Roman" w:hAnsi="Times New Roman" w:cs="Times New Roman"/>
          <w:sz w:val="28"/>
          <w:szCs w:val="28"/>
        </w:rPr>
        <w:t>еталл сынықтары) үшін белгіленген сомалар:</w:t>
      </w:r>
    </w:p>
    <w:tbl>
      <w:tblPr>
        <w:tblStyle w:val="TableNormal"/>
        <w:tblW w:w="10340" w:type="dxa"/>
        <w:jc w:val="center"/>
        <w:tblBorders>
          <w:top w:val="single" w:sz="6" w:space="0" w:color="28282B"/>
          <w:left w:val="single" w:sz="6" w:space="0" w:color="28282B"/>
          <w:bottom w:val="single" w:sz="6" w:space="0" w:color="28282B"/>
          <w:right w:val="single" w:sz="6" w:space="0" w:color="28282B"/>
          <w:insideH w:val="single" w:sz="6" w:space="0" w:color="28282B"/>
          <w:insideV w:val="single" w:sz="6" w:space="0" w:color="28282B"/>
        </w:tblBorders>
        <w:tblLayout w:type="fixed"/>
        <w:tblLook w:val="01E0" w:firstRow="1" w:lastRow="1" w:firstColumn="1" w:lastColumn="1" w:noHBand="0" w:noVBand="0"/>
      </w:tblPr>
      <w:tblGrid>
        <w:gridCol w:w="559"/>
        <w:gridCol w:w="1418"/>
        <w:gridCol w:w="850"/>
        <w:gridCol w:w="993"/>
        <w:gridCol w:w="1247"/>
        <w:gridCol w:w="1729"/>
        <w:gridCol w:w="1843"/>
        <w:gridCol w:w="1701"/>
      </w:tblGrid>
      <w:tr w:rsidR="009A030D" w:rsidRPr="006E24E2" w:rsidTr="00974B62">
        <w:trPr>
          <w:trHeight w:val="1474"/>
          <w:jc w:val="center"/>
        </w:trPr>
        <w:tc>
          <w:tcPr>
            <w:tcW w:w="559" w:type="dxa"/>
            <w:vAlign w:val="center"/>
          </w:tcPr>
          <w:p w:rsidR="009A030D" w:rsidRPr="006E24E2" w:rsidRDefault="009A030D" w:rsidP="009A030D">
            <w:pPr>
              <w:pStyle w:val="TableParagraph"/>
              <w:ind w:right="69"/>
              <w:jc w:val="center"/>
              <w:rPr>
                <w:rFonts w:ascii="Times New Roman" w:hAnsi="Times New Roman" w:cs="Times New Roman"/>
                <w:b/>
                <w:sz w:val="20"/>
                <w:szCs w:val="20"/>
              </w:rPr>
            </w:pPr>
            <w:r w:rsidRPr="006E24E2">
              <w:rPr>
                <w:rFonts w:ascii="Times New Roman" w:hAnsi="Times New Roman" w:cs="Times New Roman"/>
                <w:b/>
                <w:w w:val="91"/>
                <w:sz w:val="20"/>
                <w:szCs w:val="20"/>
              </w:rPr>
              <w:t xml:space="preserve">Лот  № </w:t>
            </w:r>
          </w:p>
        </w:tc>
        <w:tc>
          <w:tcPr>
            <w:tcW w:w="1418" w:type="dxa"/>
            <w:vAlign w:val="center"/>
          </w:tcPr>
          <w:p w:rsidR="009A030D" w:rsidRPr="006E24E2" w:rsidRDefault="009A030D" w:rsidP="009A030D">
            <w:pPr>
              <w:pStyle w:val="TableParagraph"/>
              <w:jc w:val="center"/>
              <w:rPr>
                <w:rFonts w:ascii="Times New Roman" w:hAnsi="Times New Roman" w:cs="Times New Roman"/>
                <w:b/>
                <w:sz w:val="20"/>
                <w:szCs w:val="20"/>
              </w:rPr>
            </w:pPr>
            <w:r w:rsidRPr="006E24E2">
              <w:rPr>
                <w:rFonts w:ascii="Times New Roman" w:hAnsi="Times New Roman" w:cs="Times New Roman"/>
                <w:b/>
                <w:spacing w:val="-1"/>
                <w:sz w:val="20"/>
                <w:szCs w:val="20"/>
              </w:rPr>
              <w:t xml:space="preserve">Атауы </w:t>
            </w:r>
          </w:p>
        </w:tc>
        <w:tc>
          <w:tcPr>
            <w:tcW w:w="850" w:type="dxa"/>
            <w:vAlign w:val="center"/>
          </w:tcPr>
          <w:p w:rsidR="009A030D" w:rsidRPr="006E24E2" w:rsidRDefault="009A030D" w:rsidP="009A030D">
            <w:pPr>
              <w:pStyle w:val="TableParagraph"/>
              <w:jc w:val="center"/>
              <w:rPr>
                <w:rFonts w:ascii="Times New Roman" w:hAnsi="Times New Roman" w:cs="Times New Roman"/>
                <w:b/>
                <w:sz w:val="20"/>
                <w:szCs w:val="20"/>
              </w:rPr>
            </w:pPr>
            <w:r w:rsidRPr="006E24E2">
              <w:rPr>
                <w:rFonts w:ascii="Times New Roman" w:hAnsi="Times New Roman" w:cs="Times New Roman"/>
                <w:b/>
                <w:w w:val="105"/>
                <w:sz w:val="20"/>
                <w:szCs w:val="20"/>
              </w:rPr>
              <w:t>Өлш. Бірл.</w:t>
            </w:r>
          </w:p>
        </w:tc>
        <w:tc>
          <w:tcPr>
            <w:tcW w:w="993" w:type="dxa"/>
            <w:vAlign w:val="center"/>
          </w:tcPr>
          <w:p w:rsidR="009A030D" w:rsidRPr="006E24E2" w:rsidRDefault="009A030D" w:rsidP="009A030D">
            <w:pPr>
              <w:pStyle w:val="TableParagraph"/>
              <w:jc w:val="center"/>
              <w:rPr>
                <w:rFonts w:ascii="Times New Roman" w:hAnsi="Times New Roman" w:cs="Times New Roman"/>
                <w:b/>
                <w:sz w:val="20"/>
                <w:szCs w:val="20"/>
              </w:rPr>
            </w:pPr>
            <w:r w:rsidRPr="006E24E2">
              <w:rPr>
                <w:rFonts w:ascii="Times New Roman" w:hAnsi="Times New Roman" w:cs="Times New Roman"/>
                <w:b/>
                <w:sz w:val="20"/>
                <w:szCs w:val="20"/>
              </w:rPr>
              <w:t xml:space="preserve">Саны </w:t>
            </w:r>
          </w:p>
        </w:tc>
        <w:tc>
          <w:tcPr>
            <w:tcW w:w="1247" w:type="dxa"/>
            <w:vAlign w:val="center"/>
          </w:tcPr>
          <w:p w:rsidR="009A030D" w:rsidRPr="006E24E2" w:rsidRDefault="009A030D" w:rsidP="009A030D">
            <w:pPr>
              <w:pStyle w:val="TableParagraph"/>
              <w:ind w:left="87" w:right="74"/>
              <w:jc w:val="center"/>
              <w:rPr>
                <w:rFonts w:ascii="Times New Roman" w:hAnsi="Times New Roman" w:cs="Times New Roman"/>
                <w:b/>
                <w:sz w:val="20"/>
                <w:szCs w:val="20"/>
              </w:rPr>
            </w:pPr>
            <w:r w:rsidRPr="006E24E2">
              <w:rPr>
                <w:rFonts w:ascii="Times New Roman" w:hAnsi="Times New Roman" w:cs="Times New Roman"/>
                <w:b/>
                <w:sz w:val="20"/>
                <w:szCs w:val="20"/>
              </w:rPr>
              <w:t>1 кг сатып алу бағасы/ теңге,</w:t>
            </w:r>
            <w:r w:rsidRPr="006E24E2">
              <w:rPr>
                <w:rFonts w:ascii="Times New Roman" w:hAnsi="Times New Roman" w:cs="Times New Roman"/>
                <w:b/>
                <w:spacing w:val="1"/>
                <w:sz w:val="20"/>
                <w:szCs w:val="20"/>
              </w:rPr>
              <w:t xml:space="preserve"> </w:t>
            </w:r>
            <w:r w:rsidRPr="006E24E2">
              <w:rPr>
                <w:rFonts w:ascii="Times New Roman" w:hAnsi="Times New Roman" w:cs="Times New Roman"/>
                <w:b/>
                <w:sz w:val="20"/>
                <w:szCs w:val="20"/>
              </w:rPr>
              <w:t>ҚҚС-сыз</w:t>
            </w:r>
          </w:p>
        </w:tc>
        <w:tc>
          <w:tcPr>
            <w:tcW w:w="1729" w:type="dxa"/>
            <w:vAlign w:val="center"/>
          </w:tcPr>
          <w:p w:rsidR="009A030D" w:rsidRPr="006E24E2" w:rsidRDefault="009A030D" w:rsidP="009A030D">
            <w:pPr>
              <w:pStyle w:val="TableParagraph"/>
              <w:ind w:right="119"/>
              <w:jc w:val="center"/>
              <w:rPr>
                <w:rFonts w:ascii="Times New Roman" w:hAnsi="Times New Roman" w:cs="Times New Roman"/>
                <w:b/>
                <w:spacing w:val="-59"/>
                <w:sz w:val="20"/>
                <w:szCs w:val="20"/>
              </w:rPr>
            </w:pPr>
            <w:r w:rsidRPr="006E24E2">
              <w:rPr>
                <w:rFonts w:ascii="Times New Roman" w:hAnsi="Times New Roman" w:cs="Times New Roman"/>
                <w:b/>
                <w:sz w:val="20"/>
                <w:szCs w:val="20"/>
              </w:rPr>
              <w:t>Жалпы сомасы/ теңге,</w:t>
            </w:r>
            <w:r w:rsidRPr="006E24E2">
              <w:rPr>
                <w:rFonts w:ascii="Times New Roman" w:hAnsi="Times New Roman" w:cs="Times New Roman"/>
                <w:b/>
                <w:spacing w:val="1"/>
                <w:sz w:val="20"/>
                <w:szCs w:val="20"/>
              </w:rPr>
              <w:t xml:space="preserve"> </w:t>
            </w:r>
            <w:r w:rsidRPr="006E24E2">
              <w:rPr>
                <w:rFonts w:ascii="Times New Roman" w:hAnsi="Times New Roman" w:cs="Times New Roman"/>
                <w:b/>
                <w:sz w:val="20"/>
                <w:szCs w:val="20"/>
              </w:rPr>
              <w:t>ҚҚС-сыз</w:t>
            </w:r>
          </w:p>
        </w:tc>
        <w:tc>
          <w:tcPr>
            <w:tcW w:w="1843" w:type="dxa"/>
            <w:vAlign w:val="center"/>
          </w:tcPr>
          <w:p w:rsidR="009A030D" w:rsidRPr="006E24E2" w:rsidRDefault="009A030D" w:rsidP="009A030D">
            <w:pPr>
              <w:pStyle w:val="TableParagraph"/>
              <w:jc w:val="center"/>
              <w:rPr>
                <w:rFonts w:ascii="Times New Roman" w:hAnsi="Times New Roman" w:cs="Times New Roman"/>
                <w:b/>
                <w:sz w:val="20"/>
                <w:szCs w:val="20"/>
              </w:rPr>
            </w:pPr>
            <w:r w:rsidRPr="006E24E2">
              <w:rPr>
                <w:rFonts w:ascii="Times New Roman" w:hAnsi="Times New Roman" w:cs="Times New Roman"/>
                <w:b/>
                <w:color w:val="070707"/>
                <w:sz w:val="20"/>
                <w:szCs w:val="20"/>
              </w:rPr>
              <w:t>Металл сынықтарын әкету мерзімі</w:t>
            </w:r>
          </w:p>
        </w:tc>
        <w:tc>
          <w:tcPr>
            <w:tcW w:w="1701" w:type="dxa"/>
            <w:vAlign w:val="center"/>
          </w:tcPr>
          <w:p w:rsidR="009A030D" w:rsidRPr="006E24E2" w:rsidRDefault="009A030D" w:rsidP="009A030D">
            <w:pPr>
              <w:pStyle w:val="TableParagraph"/>
              <w:ind w:right="310"/>
              <w:jc w:val="center"/>
              <w:rPr>
                <w:rFonts w:ascii="Times New Roman" w:hAnsi="Times New Roman" w:cs="Times New Roman"/>
                <w:b/>
                <w:sz w:val="20"/>
                <w:szCs w:val="20"/>
              </w:rPr>
            </w:pPr>
            <w:r w:rsidRPr="006E24E2">
              <w:rPr>
                <w:rFonts w:ascii="Times New Roman" w:hAnsi="Times New Roman" w:cs="Times New Roman"/>
                <w:b/>
                <w:spacing w:val="-1"/>
                <w:sz w:val="20"/>
                <w:szCs w:val="20"/>
              </w:rPr>
              <w:t>Төлем талаптары және мерзімдері</w:t>
            </w:r>
          </w:p>
        </w:tc>
      </w:tr>
      <w:tr w:rsidR="0016686A" w:rsidRPr="006E24E2" w:rsidTr="00974B62">
        <w:trPr>
          <w:trHeight w:val="385"/>
          <w:jc w:val="center"/>
        </w:trPr>
        <w:tc>
          <w:tcPr>
            <w:tcW w:w="10340" w:type="dxa"/>
            <w:gridSpan w:val="8"/>
            <w:vAlign w:val="center"/>
          </w:tcPr>
          <w:p w:rsidR="009A030D" w:rsidRPr="006E24E2" w:rsidRDefault="009A030D" w:rsidP="009A030D">
            <w:pPr>
              <w:pStyle w:val="a7"/>
              <w:jc w:val="center"/>
              <w:rPr>
                <w:rFonts w:ascii="Times New Roman" w:hAnsi="Times New Roman" w:cs="Times New Roman"/>
                <w:b/>
                <w:sz w:val="20"/>
                <w:szCs w:val="20"/>
                <w:lang w:val="kk-KZ"/>
              </w:rPr>
            </w:pPr>
            <w:r w:rsidRPr="006E24E2">
              <w:rPr>
                <w:rFonts w:ascii="Times New Roman" w:hAnsi="Times New Roman" w:cs="Times New Roman"/>
                <w:b/>
                <w:sz w:val="20"/>
                <w:szCs w:val="20"/>
                <w:lang w:val="kk-KZ"/>
              </w:rPr>
              <w:t xml:space="preserve">Атырау облысы, Жылыой ауданы, Құлсары қ. ССС-8 және «Құлсары» СТҚ объектілері бойынша </w:t>
            </w:r>
          </w:p>
          <w:p w:rsidR="0016686A" w:rsidRPr="006E24E2" w:rsidRDefault="009A030D" w:rsidP="009A030D">
            <w:pPr>
              <w:pStyle w:val="TableParagraph"/>
              <w:jc w:val="center"/>
              <w:rPr>
                <w:rFonts w:ascii="Times New Roman" w:hAnsi="Times New Roman" w:cs="Times New Roman"/>
                <w:b/>
                <w:spacing w:val="-1"/>
                <w:sz w:val="20"/>
                <w:szCs w:val="20"/>
              </w:rPr>
            </w:pPr>
            <w:r w:rsidRPr="006E24E2">
              <w:rPr>
                <w:rFonts w:ascii="Times New Roman" w:hAnsi="Times New Roman" w:cs="Times New Roman"/>
                <w:b/>
                <w:sz w:val="20"/>
                <w:szCs w:val="20"/>
              </w:rPr>
              <w:t>№1 лот – қара және түсті метал сынықтарын сату</w:t>
            </w:r>
          </w:p>
        </w:tc>
      </w:tr>
      <w:tr w:rsidR="00942E76" w:rsidRPr="006E24E2" w:rsidTr="00C96675">
        <w:trPr>
          <w:trHeight w:val="540"/>
          <w:jc w:val="center"/>
        </w:trPr>
        <w:tc>
          <w:tcPr>
            <w:tcW w:w="559" w:type="dxa"/>
            <w:vMerge w:val="restart"/>
            <w:vAlign w:val="center"/>
          </w:tcPr>
          <w:p w:rsidR="00942E76" w:rsidRPr="006E24E2" w:rsidRDefault="00942E76" w:rsidP="00942E76">
            <w:pPr>
              <w:pStyle w:val="TableParagraph"/>
              <w:spacing w:before="1"/>
              <w:ind w:left="4"/>
              <w:jc w:val="center"/>
              <w:rPr>
                <w:rFonts w:ascii="Times New Roman" w:hAnsi="Times New Roman" w:cs="Times New Roman"/>
                <w:sz w:val="20"/>
                <w:szCs w:val="20"/>
              </w:rPr>
            </w:pPr>
            <w:r w:rsidRPr="006E24E2">
              <w:rPr>
                <w:rFonts w:ascii="Times New Roman" w:hAnsi="Times New Roman" w:cs="Times New Roman"/>
                <w:sz w:val="20"/>
                <w:szCs w:val="20"/>
              </w:rPr>
              <w:t>1</w:t>
            </w: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Қара металл сынықтары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sz w:val="20"/>
                <w:szCs w:val="20"/>
              </w:rPr>
            </w:pPr>
            <w:r w:rsidRPr="006E24E2">
              <w:rPr>
                <w:rFonts w:ascii="Times New Roman" w:hAnsi="Times New Roman" w:cs="Times New Roman"/>
                <w:color w:val="1C1C1C"/>
                <w:w w:val="105"/>
                <w:sz w:val="20"/>
                <w:szCs w:val="20"/>
              </w:rPr>
              <w:t>кг</w:t>
            </w: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387 011,10</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52,0</w:t>
            </w:r>
          </w:p>
        </w:tc>
        <w:tc>
          <w:tcPr>
            <w:tcW w:w="1729"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20 124 577,20</w:t>
            </w:r>
          </w:p>
        </w:tc>
        <w:tc>
          <w:tcPr>
            <w:tcW w:w="1843" w:type="dxa"/>
            <w:vMerge w:val="restart"/>
            <w:vAlign w:val="center"/>
          </w:tcPr>
          <w:p w:rsidR="00942E76" w:rsidRPr="006E24E2" w:rsidRDefault="00942E76" w:rsidP="00942E76">
            <w:pPr>
              <w:pStyle w:val="TableParagraph"/>
              <w:spacing w:before="33"/>
              <w:ind w:left="112" w:right="98" w:hanging="46"/>
              <w:jc w:val="center"/>
              <w:rPr>
                <w:rFonts w:ascii="Times New Roman" w:hAnsi="Times New Roman" w:cs="Times New Roman"/>
                <w:spacing w:val="-58"/>
                <w:sz w:val="20"/>
                <w:szCs w:val="20"/>
              </w:rPr>
            </w:pPr>
            <w:r w:rsidRPr="006E24E2">
              <w:rPr>
                <w:rFonts w:ascii="Times New Roman" w:hAnsi="Times New Roman" w:cs="Times New Roman"/>
                <w:sz w:val="20"/>
                <w:szCs w:val="20"/>
              </w:rPr>
              <w:t>Төлем аударылған кезден басталатын 30 жұмыс күні аралығында</w:t>
            </w:r>
          </w:p>
        </w:tc>
        <w:tc>
          <w:tcPr>
            <w:tcW w:w="1701" w:type="dxa"/>
            <w:vMerge w:val="restart"/>
            <w:vAlign w:val="center"/>
          </w:tcPr>
          <w:p w:rsidR="00942E76" w:rsidRPr="006E24E2" w:rsidRDefault="00942E76" w:rsidP="00942E76">
            <w:pPr>
              <w:pStyle w:val="TableParagraph"/>
              <w:spacing w:before="33"/>
              <w:ind w:left="127" w:right="128"/>
              <w:jc w:val="center"/>
              <w:rPr>
                <w:rFonts w:ascii="Times New Roman" w:hAnsi="Times New Roman" w:cs="Times New Roman"/>
                <w:sz w:val="20"/>
                <w:szCs w:val="20"/>
              </w:rPr>
            </w:pPr>
            <w:r w:rsidRPr="006E24E2">
              <w:rPr>
                <w:rFonts w:ascii="Times New Roman" w:hAnsi="Times New Roman" w:cs="Times New Roman"/>
                <w:sz w:val="20"/>
                <w:szCs w:val="20"/>
              </w:rPr>
              <w:t>Шартқа қол қойылған күннен басталатын 10 жұмыс күні аралығында 100%</w:t>
            </w:r>
            <w:r w:rsidRPr="006E24E2">
              <w:rPr>
                <w:rFonts w:ascii="Times New Roman" w:hAnsi="Times New Roman" w:cs="Times New Roman"/>
                <w:spacing w:val="-7"/>
                <w:sz w:val="20"/>
                <w:szCs w:val="20"/>
              </w:rPr>
              <w:t xml:space="preserve"> </w:t>
            </w:r>
            <w:r w:rsidRPr="006E24E2">
              <w:rPr>
                <w:rFonts w:ascii="Times New Roman" w:hAnsi="Times New Roman" w:cs="Times New Roman"/>
                <w:sz w:val="20"/>
                <w:szCs w:val="20"/>
              </w:rPr>
              <w:t>алдын ала төлем</w:t>
            </w:r>
          </w:p>
        </w:tc>
      </w:tr>
      <w:tr w:rsidR="00942E76" w:rsidRPr="006E24E2" w:rsidTr="00C96675">
        <w:trPr>
          <w:trHeight w:val="494"/>
          <w:jc w:val="center"/>
        </w:trPr>
        <w:tc>
          <w:tcPr>
            <w:tcW w:w="559" w:type="dxa"/>
            <w:vMerge/>
            <w:vAlign w:val="center"/>
          </w:tcPr>
          <w:p w:rsidR="00942E76" w:rsidRPr="006E24E2" w:rsidRDefault="00942E76" w:rsidP="00942E76">
            <w:pPr>
              <w:pStyle w:val="TableParagraph"/>
              <w:ind w:left="22"/>
              <w:jc w:val="center"/>
              <w:rPr>
                <w:rFonts w:ascii="Times New Roman" w:hAnsi="Times New Roman" w:cs="Times New Roman"/>
                <w:sz w:val="20"/>
                <w:szCs w:val="20"/>
              </w:rPr>
            </w:pP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Мыс</w:t>
            </w:r>
          </w:p>
        </w:tc>
        <w:tc>
          <w:tcPr>
            <w:tcW w:w="850" w:type="dxa"/>
            <w:vAlign w:val="center"/>
          </w:tcPr>
          <w:p w:rsidR="00942E76" w:rsidRPr="006E24E2" w:rsidRDefault="00942E76" w:rsidP="00942E76">
            <w:pPr>
              <w:pStyle w:val="TableParagraph"/>
              <w:spacing w:before="6"/>
              <w:jc w:val="center"/>
              <w:rPr>
                <w:rFonts w:ascii="Times New Roman" w:hAnsi="Times New Roman" w:cs="Times New Roman"/>
                <w:sz w:val="20"/>
                <w:szCs w:val="20"/>
              </w:rPr>
            </w:pPr>
            <w:r w:rsidRPr="006E24E2">
              <w:rPr>
                <w:rFonts w:ascii="Times New Roman" w:hAnsi="Times New Roman" w:cs="Times New Roman"/>
                <w:sz w:val="20"/>
                <w:szCs w:val="20"/>
              </w:rPr>
              <w:t>кг</w:t>
            </w: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2 348,050</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2 386,0</w:t>
            </w:r>
          </w:p>
        </w:tc>
        <w:tc>
          <w:tcPr>
            <w:tcW w:w="1729"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5 602 447,30</w:t>
            </w:r>
          </w:p>
        </w:tc>
        <w:tc>
          <w:tcPr>
            <w:tcW w:w="1843" w:type="dxa"/>
            <w:vMerge/>
            <w:vAlign w:val="center"/>
          </w:tcPr>
          <w:p w:rsidR="00942E76" w:rsidRPr="006E24E2" w:rsidRDefault="00942E76" w:rsidP="00942E76">
            <w:pPr>
              <w:pStyle w:val="TableParagraph"/>
              <w:spacing w:before="33"/>
              <w:ind w:left="112" w:right="98" w:hanging="46"/>
              <w:jc w:val="center"/>
              <w:rPr>
                <w:rFonts w:ascii="Times New Roman" w:hAnsi="Times New Roman" w:cs="Times New Roman"/>
                <w:sz w:val="20"/>
                <w:szCs w:val="20"/>
              </w:rPr>
            </w:pPr>
          </w:p>
        </w:tc>
        <w:tc>
          <w:tcPr>
            <w:tcW w:w="1701" w:type="dxa"/>
            <w:vMerge/>
            <w:vAlign w:val="center"/>
          </w:tcPr>
          <w:p w:rsidR="00942E76" w:rsidRPr="006E24E2" w:rsidRDefault="00942E76" w:rsidP="00942E76">
            <w:pPr>
              <w:pStyle w:val="TableParagraph"/>
              <w:spacing w:before="33"/>
              <w:ind w:left="127" w:right="128"/>
              <w:jc w:val="center"/>
              <w:rPr>
                <w:rFonts w:ascii="Times New Roman" w:hAnsi="Times New Roman" w:cs="Times New Roman"/>
                <w:sz w:val="20"/>
                <w:szCs w:val="20"/>
              </w:rPr>
            </w:pPr>
          </w:p>
        </w:tc>
      </w:tr>
      <w:tr w:rsidR="00942E76" w:rsidRPr="006E24E2" w:rsidTr="00C96675">
        <w:trPr>
          <w:trHeight w:val="402"/>
          <w:jc w:val="center"/>
        </w:trPr>
        <w:tc>
          <w:tcPr>
            <w:tcW w:w="559" w:type="dxa"/>
            <w:vMerge/>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Жез</w:t>
            </w:r>
          </w:p>
        </w:tc>
        <w:tc>
          <w:tcPr>
            <w:tcW w:w="850" w:type="dxa"/>
            <w:vAlign w:val="center"/>
          </w:tcPr>
          <w:p w:rsidR="00942E76" w:rsidRPr="006E24E2" w:rsidRDefault="00942E76" w:rsidP="00942E76">
            <w:pPr>
              <w:pStyle w:val="TableParagraph"/>
              <w:spacing w:before="6"/>
              <w:jc w:val="center"/>
              <w:rPr>
                <w:rFonts w:ascii="Times New Roman" w:hAnsi="Times New Roman" w:cs="Times New Roman"/>
                <w:sz w:val="20"/>
                <w:szCs w:val="20"/>
              </w:rPr>
            </w:pPr>
            <w:r w:rsidRPr="006E24E2">
              <w:rPr>
                <w:rFonts w:ascii="Times New Roman" w:hAnsi="Times New Roman" w:cs="Times New Roman"/>
                <w:sz w:val="20"/>
                <w:szCs w:val="20"/>
              </w:rPr>
              <w:t>кг</w:t>
            </w:r>
          </w:p>
        </w:tc>
        <w:tc>
          <w:tcPr>
            <w:tcW w:w="993" w:type="dxa"/>
            <w:vAlign w:val="center"/>
          </w:tcPr>
          <w:p w:rsidR="00942E76" w:rsidRPr="00942E76" w:rsidRDefault="00942E76" w:rsidP="00724239">
            <w:pPr>
              <w:pStyle w:val="a7"/>
              <w:jc w:val="center"/>
              <w:rPr>
                <w:rFonts w:ascii="Times New Roman" w:hAnsi="Times New Roman" w:cs="Times New Roman"/>
                <w:sz w:val="20"/>
                <w:szCs w:val="20"/>
              </w:rPr>
            </w:pPr>
            <w:r w:rsidRPr="00942E76">
              <w:rPr>
                <w:rFonts w:ascii="Times New Roman" w:hAnsi="Times New Roman" w:cs="Times New Roman"/>
                <w:sz w:val="20"/>
                <w:szCs w:val="20"/>
              </w:rPr>
              <w:t>311,3</w:t>
            </w:r>
            <w:r w:rsidR="00724239">
              <w:rPr>
                <w:rFonts w:ascii="Times New Roman" w:hAnsi="Times New Roman" w:cs="Times New Roman"/>
                <w:sz w:val="20"/>
                <w:szCs w:val="20"/>
              </w:rPr>
              <w:t>55</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1 299,0</w:t>
            </w:r>
          </w:p>
        </w:tc>
        <w:tc>
          <w:tcPr>
            <w:tcW w:w="1729" w:type="dxa"/>
            <w:vAlign w:val="center"/>
          </w:tcPr>
          <w:p w:rsidR="00942E76" w:rsidRPr="00E10F3F" w:rsidRDefault="00942E76" w:rsidP="00E10F3F">
            <w:pPr>
              <w:pStyle w:val="a7"/>
              <w:jc w:val="center"/>
              <w:rPr>
                <w:rFonts w:ascii="Times New Roman" w:hAnsi="Times New Roman" w:cs="Times New Roman"/>
                <w:sz w:val="20"/>
                <w:szCs w:val="20"/>
                <w:lang w:val="kk-KZ"/>
              </w:rPr>
            </w:pPr>
            <w:r w:rsidRPr="00942E76">
              <w:rPr>
                <w:rFonts w:ascii="Times New Roman" w:hAnsi="Times New Roman" w:cs="Times New Roman"/>
                <w:sz w:val="20"/>
                <w:szCs w:val="20"/>
              </w:rPr>
              <w:t>404 45</w:t>
            </w:r>
            <w:r w:rsidR="00E10F3F">
              <w:rPr>
                <w:rFonts w:ascii="Times New Roman" w:hAnsi="Times New Roman" w:cs="Times New Roman"/>
                <w:sz w:val="20"/>
                <w:szCs w:val="20"/>
                <w:lang w:val="kk-KZ"/>
              </w:rPr>
              <w:t>0</w:t>
            </w:r>
            <w:r w:rsidRPr="00942E76">
              <w:rPr>
                <w:rFonts w:ascii="Times New Roman" w:hAnsi="Times New Roman" w:cs="Times New Roman"/>
                <w:sz w:val="20"/>
                <w:szCs w:val="20"/>
              </w:rPr>
              <w:t>,</w:t>
            </w:r>
            <w:r w:rsidR="00E10F3F">
              <w:rPr>
                <w:rFonts w:ascii="Times New Roman" w:hAnsi="Times New Roman" w:cs="Times New Roman"/>
                <w:sz w:val="20"/>
                <w:szCs w:val="20"/>
                <w:lang w:val="kk-KZ"/>
              </w:rPr>
              <w:t>16</w:t>
            </w:r>
          </w:p>
        </w:tc>
        <w:tc>
          <w:tcPr>
            <w:tcW w:w="1843" w:type="dxa"/>
            <w:vMerge/>
            <w:vAlign w:val="center"/>
          </w:tcPr>
          <w:p w:rsidR="00942E76" w:rsidRPr="006E24E2" w:rsidRDefault="00942E76" w:rsidP="00942E76">
            <w:pPr>
              <w:pStyle w:val="TableParagraph"/>
              <w:spacing w:before="33"/>
              <w:ind w:left="112" w:right="98" w:hanging="46"/>
              <w:jc w:val="center"/>
              <w:rPr>
                <w:rFonts w:ascii="Times New Roman" w:hAnsi="Times New Roman" w:cs="Times New Roman"/>
                <w:sz w:val="20"/>
                <w:szCs w:val="20"/>
              </w:rPr>
            </w:pPr>
          </w:p>
        </w:tc>
        <w:tc>
          <w:tcPr>
            <w:tcW w:w="1701" w:type="dxa"/>
            <w:vMerge/>
            <w:vAlign w:val="center"/>
          </w:tcPr>
          <w:p w:rsidR="00942E76" w:rsidRPr="006E24E2" w:rsidRDefault="00942E76" w:rsidP="00942E76">
            <w:pPr>
              <w:pStyle w:val="TableParagraph"/>
              <w:spacing w:before="33"/>
              <w:ind w:left="127" w:right="128"/>
              <w:jc w:val="center"/>
              <w:rPr>
                <w:rFonts w:ascii="Times New Roman" w:hAnsi="Times New Roman" w:cs="Times New Roman"/>
                <w:spacing w:val="-58"/>
                <w:sz w:val="20"/>
                <w:szCs w:val="20"/>
              </w:rPr>
            </w:pPr>
          </w:p>
        </w:tc>
      </w:tr>
      <w:tr w:rsidR="00942E76" w:rsidRPr="006E24E2" w:rsidTr="00C96675">
        <w:trPr>
          <w:trHeight w:val="334"/>
          <w:jc w:val="center"/>
        </w:trPr>
        <w:tc>
          <w:tcPr>
            <w:tcW w:w="559" w:type="dxa"/>
            <w:vMerge/>
            <w:vAlign w:val="center"/>
          </w:tcPr>
          <w:p w:rsidR="00942E76" w:rsidRPr="006E24E2" w:rsidRDefault="00942E76" w:rsidP="00942E76">
            <w:pPr>
              <w:pStyle w:val="TableParagraph"/>
              <w:ind w:left="22"/>
              <w:jc w:val="center"/>
              <w:rPr>
                <w:rFonts w:ascii="Times New Roman" w:hAnsi="Times New Roman" w:cs="Times New Roman"/>
                <w:sz w:val="20"/>
                <w:szCs w:val="20"/>
              </w:rPr>
            </w:pP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Алюминий</w:t>
            </w:r>
          </w:p>
        </w:tc>
        <w:tc>
          <w:tcPr>
            <w:tcW w:w="850" w:type="dxa"/>
            <w:vAlign w:val="center"/>
          </w:tcPr>
          <w:p w:rsidR="00942E76" w:rsidRPr="006E24E2" w:rsidRDefault="00942E76" w:rsidP="00942E76">
            <w:pPr>
              <w:pStyle w:val="TableParagraph"/>
              <w:ind w:left="227" w:right="199"/>
              <w:jc w:val="center"/>
              <w:rPr>
                <w:rFonts w:ascii="Times New Roman" w:hAnsi="Times New Roman" w:cs="Times New Roman"/>
                <w:sz w:val="20"/>
                <w:szCs w:val="20"/>
              </w:rPr>
            </w:pPr>
            <w:r w:rsidRPr="006E24E2">
              <w:rPr>
                <w:rFonts w:ascii="Times New Roman" w:hAnsi="Times New Roman" w:cs="Times New Roman"/>
                <w:w w:val="105"/>
                <w:sz w:val="20"/>
                <w:szCs w:val="20"/>
              </w:rPr>
              <w:t>кг</w:t>
            </w: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351,83</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340,0</w:t>
            </w:r>
          </w:p>
        </w:tc>
        <w:tc>
          <w:tcPr>
            <w:tcW w:w="1729"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119 622,20</w:t>
            </w:r>
          </w:p>
        </w:tc>
        <w:tc>
          <w:tcPr>
            <w:tcW w:w="1843" w:type="dxa"/>
            <w:vMerge/>
            <w:vAlign w:val="center"/>
          </w:tcPr>
          <w:p w:rsidR="00942E76" w:rsidRPr="006E24E2" w:rsidRDefault="00942E76" w:rsidP="00942E76">
            <w:pPr>
              <w:pStyle w:val="TableParagraph"/>
              <w:spacing w:before="38"/>
              <w:ind w:left="74" w:right="27" w:hanging="8"/>
              <w:jc w:val="center"/>
              <w:rPr>
                <w:rFonts w:ascii="Times New Roman" w:hAnsi="Times New Roman" w:cs="Times New Roman"/>
                <w:sz w:val="20"/>
                <w:szCs w:val="20"/>
              </w:rPr>
            </w:pPr>
          </w:p>
        </w:tc>
        <w:tc>
          <w:tcPr>
            <w:tcW w:w="1701" w:type="dxa"/>
            <w:vMerge/>
            <w:vAlign w:val="center"/>
          </w:tcPr>
          <w:p w:rsidR="00942E76" w:rsidRPr="006E24E2" w:rsidRDefault="00942E76" w:rsidP="00942E76">
            <w:pPr>
              <w:pStyle w:val="TableParagraph"/>
              <w:spacing w:before="38"/>
              <w:ind w:left="136" w:right="128"/>
              <w:jc w:val="center"/>
              <w:rPr>
                <w:rFonts w:ascii="Times New Roman" w:hAnsi="Times New Roman" w:cs="Times New Roman"/>
                <w:sz w:val="20"/>
                <w:szCs w:val="20"/>
              </w:rPr>
            </w:pPr>
          </w:p>
        </w:tc>
      </w:tr>
      <w:tr w:rsidR="00942E76" w:rsidRPr="006E24E2" w:rsidTr="00C96675">
        <w:trPr>
          <w:trHeight w:val="330"/>
          <w:jc w:val="center"/>
        </w:trPr>
        <w:tc>
          <w:tcPr>
            <w:tcW w:w="559" w:type="dxa"/>
            <w:vMerge/>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Қалайы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sz w:val="20"/>
                <w:szCs w:val="20"/>
              </w:rPr>
            </w:pPr>
            <w:r w:rsidRPr="006E24E2">
              <w:rPr>
                <w:rFonts w:ascii="Times New Roman" w:hAnsi="Times New Roman" w:cs="Times New Roman"/>
                <w:w w:val="105"/>
                <w:sz w:val="20"/>
                <w:szCs w:val="20"/>
              </w:rPr>
              <w:t>кг</w:t>
            </w: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4,60</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8 106,0</w:t>
            </w:r>
          </w:p>
        </w:tc>
        <w:tc>
          <w:tcPr>
            <w:tcW w:w="1729"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37 287,60</w:t>
            </w:r>
          </w:p>
        </w:tc>
        <w:tc>
          <w:tcPr>
            <w:tcW w:w="1843" w:type="dxa"/>
            <w:vMerge/>
            <w:vAlign w:val="center"/>
          </w:tcPr>
          <w:p w:rsidR="00942E76" w:rsidRPr="006E24E2" w:rsidRDefault="00942E76" w:rsidP="00942E76">
            <w:pPr>
              <w:pStyle w:val="TableParagraph"/>
              <w:spacing w:before="23" w:line="244" w:lineRule="auto"/>
              <w:ind w:left="74" w:right="27" w:hanging="8"/>
              <w:jc w:val="center"/>
              <w:rPr>
                <w:rFonts w:ascii="Times New Roman" w:hAnsi="Times New Roman" w:cs="Times New Roman"/>
                <w:sz w:val="20"/>
                <w:szCs w:val="20"/>
              </w:rPr>
            </w:pPr>
          </w:p>
        </w:tc>
        <w:tc>
          <w:tcPr>
            <w:tcW w:w="1701" w:type="dxa"/>
            <w:vMerge/>
            <w:vAlign w:val="center"/>
          </w:tcPr>
          <w:p w:rsidR="00942E76" w:rsidRPr="006E24E2" w:rsidRDefault="00942E76" w:rsidP="00942E76">
            <w:pPr>
              <w:pStyle w:val="TableParagraph"/>
              <w:spacing w:before="23" w:line="244" w:lineRule="auto"/>
              <w:ind w:left="137" w:right="119"/>
              <w:jc w:val="center"/>
              <w:rPr>
                <w:rFonts w:ascii="Times New Roman" w:hAnsi="Times New Roman" w:cs="Times New Roman"/>
                <w:sz w:val="20"/>
                <w:szCs w:val="20"/>
              </w:rPr>
            </w:pPr>
          </w:p>
        </w:tc>
      </w:tr>
      <w:tr w:rsidR="00942E76" w:rsidRPr="006E24E2" w:rsidTr="00974B62">
        <w:trPr>
          <w:trHeight w:val="506"/>
          <w:jc w:val="center"/>
        </w:trPr>
        <w:tc>
          <w:tcPr>
            <w:tcW w:w="559" w:type="dxa"/>
            <w:vMerge/>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p>
        </w:tc>
        <w:tc>
          <w:tcPr>
            <w:tcW w:w="1418" w:type="dxa"/>
            <w:vAlign w:val="center"/>
          </w:tcPr>
          <w:p w:rsidR="00942E76" w:rsidRPr="006E24E2" w:rsidRDefault="00942E76" w:rsidP="00942E76">
            <w:pPr>
              <w:pStyle w:val="TableParagraph"/>
              <w:spacing w:before="28"/>
              <w:ind w:left="67" w:right="299"/>
              <w:jc w:val="center"/>
              <w:rPr>
                <w:rFonts w:ascii="Times New Roman" w:hAnsi="Times New Roman" w:cs="Times New Roman"/>
                <w:sz w:val="20"/>
                <w:szCs w:val="20"/>
              </w:rPr>
            </w:pPr>
            <w:r w:rsidRPr="006E24E2">
              <w:rPr>
                <w:rFonts w:ascii="Times New Roman" w:hAnsi="Times New Roman" w:cs="Times New Roman"/>
                <w:b/>
                <w:sz w:val="20"/>
                <w:szCs w:val="20"/>
              </w:rPr>
              <w:t>№1 лот бойынша жиыны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942E76" w:rsidRPr="00942E76" w:rsidRDefault="00942E76" w:rsidP="00942E76">
            <w:pPr>
              <w:pStyle w:val="a7"/>
              <w:jc w:val="center"/>
              <w:rPr>
                <w:rFonts w:ascii="Times New Roman" w:hAnsi="Times New Roman" w:cs="Times New Roman"/>
                <w:b/>
                <w:sz w:val="20"/>
                <w:szCs w:val="20"/>
                <w:lang w:val="kk-KZ"/>
              </w:rPr>
            </w:pPr>
          </w:p>
        </w:tc>
        <w:tc>
          <w:tcPr>
            <w:tcW w:w="1247" w:type="dxa"/>
            <w:vAlign w:val="center"/>
          </w:tcPr>
          <w:p w:rsidR="00942E76" w:rsidRPr="00942E76" w:rsidRDefault="00942E76" w:rsidP="00942E76">
            <w:pPr>
              <w:pStyle w:val="a7"/>
              <w:jc w:val="center"/>
              <w:rPr>
                <w:rFonts w:ascii="Times New Roman" w:hAnsi="Times New Roman" w:cs="Times New Roman"/>
                <w:b/>
                <w:sz w:val="20"/>
                <w:szCs w:val="20"/>
                <w:lang w:val="kk-KZ"/>
              </w:rPr>
            </w:pPr>
          </w:p>
        </w:tc>
        <w:tc>
          <w:tcPr>
            <w:tcW w:w="1729" w:type="dxa"/>
            <w:vAlign w:val="center"/>
          </w:tcPr>
          <w:p w:rsidR="00942E76" w:rsidRPr="00E10F3F" w:rsidRDefault="00942E76" w:rsidP="00E10F3F">
            <w:pPr>
              <w:pStyle w:val="a7"/>
              <w:jc w:val="center"/>
              <w:rPr>
                <w:rFonts w:ascii="Times New Roman" w:hAnsi="Times New Roman" w:cs="Times New Roman"/>
                <w:b/>
                <w:sz w:val="20"/>
                <w:szCs w:val="20"/>
                <w:lang w:val="kk-KZ"/>
              </w:rPr>
            </w:pPr>
            <w:r w:rsidRPr="00942E76">
              <w:rPr>
                <w:rFonts w:ascii="Times New Roman" w:hAnsi="Times New Roman" w:cs="Times New Roman"/>
                <w:b/>
                <w:sz w:val="20"/>
                <w:szCs w:val="20"/>
              </w:rPr>
              <w:t>26 288 3</w:t>
            </w:r>
            <w:r w:rsidR="00E10F3F">
              <w:rPr>
                <w:rFonts w:ascii="Times New Roman" w:hAnsi="Times New Roman" w:cs="Times New Roman"/>
                <w:b/>
                <w:sz w:val="20"/>
                <w:szCs w:val="20"/>
                <w:lang w:val="kk-KZ"/>
              </w:rPr>
              <w:t>84</w:t>
            </w:r>
            <w:r w:rsidRPr="00942E76">
              <w:rPr>
                <w:rFonts w:ascii="Times New Roman" w:hAnsi="Times New Roman" w:cs="Times New Roman"/>
                <w:b/>
                <w:sz w:val="20"/>
                <w:szCs w:val="20"/>
              </w:rPr>
              <w:t>,</w:t>
            </w:r>
            <w:r w:rsidR="00E10F3F">
              <w:rPr>
                <w:rFonts w:ascii="Times New Roman" w:hAnsi="Times New Roman" w:cs="Times New Roman"/>
                <w:b/>
                <w:sz w:val="20"/>
                <w:szCs w:val="20"/>
                <w:lang w:val="kk-KZ"/>
              </w:rPr>
              <w:t>46</w:t>
            </w:r>
          </w:p>
        </w:tc>
        <w:tc>
          <w:tcPr>
            <w:tcW w:w="1843" w:type="dxa"/>
            <w:vAlign w:val="center"/>
          </w:tcPr>
          <w:p w:rsidR="00942E76" w:rsidRPr="006E24E2" w:rsidRDefault="00942E76" w:rsidP="00942E76">
            <w:pPr>
              <w:pStyle w:val="TableParagraph"/>
              <w:spacing w:before="23" w:line="244" w:lineRule="auto"/>
              <w:ind w:left="74" w:right="27" w:hanging="8"/>
              <w:jc w:val="center"/>
              <w:rPr>
                <w:rFonts w:ascii="Times New Roman" w:hAnsi="Times New Roman" w:cs="Times New Roman"/>
                <w:sz w:val="20"/>
                <w:szCs w:val="20"/>
              </w:rPr>
            </w:pPr>
          </w:p>
        </w:tc>
        <w:tc>
          <w:tcPr>
            <w:tcW w:w="1701" w:type="dxa"/>
            <w:vAlign w:val="center"/>
          </w:tcPr>
          <w:p w:rsidR="00942E76" w:rsidRPr="006E24E2" w:rsidRDefault="00942E76" w:rsidP="00942E76">
            <w:pPr>
              <w:pStyle w:val="TableParagraph"/>
              <w:spacing w:before="23" w:line="244" w:lineRule="auto"/>
              <w:ind w:left="137" w:right="119"/>
              <w:jc w:val="center"/>
              <w:rPr>
                <w:rFonts w:ascii="Times New Roman" w:hAnsi="Times New Roman" w:cs="Times New Roman"/>
                <w:sz w:val="20"/>
                <w:szCs w:val="20"/>
              </w:rPr>
            </w:pPr>
          </w:p>
        </w:tc>
      </w:tr>
      <w:tr w:rsidR="0016686A" w:rsidRPr="006E24E2" w:rsidTr="00974B62">
        <w:trPr>
          <w:trHeight w:val="506"/>
          <w:jc w:val="center"/>
        </w:trPr>
        <w:tc>
          <w:tcPr>
            <w:tcW w:w="10340" w:type="dxa"/>
            <w:gridSpan w:val="8"/>
            <w:vAlign w:val="center"/>
          </w:tcPr>
          <w:p w:rsidR="009A030D" w:rsidRPr="006E24E2" w:rsidRDefault="009A030D" w:rsidP="009A030D">
            <w:pPr>
              <w:pStyle w:val="a7"/>
              <w:jc w:val="center"/>
              <w:rPr>
                <w:rFonts w:ascii="Times New Roman" w:hAnsi="Times New Roman" w:cs="Times New Roman"/>
                <w:b/>
                <w:sz w:val="20"/>
                <w:szCs w:val="20"/>
                <w:lang w:val="kk-KZ"/>
              </w:rPr>
            </w:pPr>
            <w:r w:rsidRPr="006E24E2">
              <w:rPr>
                <w:rFonts w:ascii="Times New Roman" w:hAnsi="Times New Roman" w:cs="Times New Roman"/>
                <w:b/>
                <w:sz w:val="20"/>
                <w:szCs w:val="20"/>
                <w:lang w:val="kk-KZ"/>
              </w:rPr>
              <w:t xml:space="preserve">Атырау облысы, Құрманғазы ауданы, Қиғаш аулындағы «Қиғаш» БССС объектісі бойынша </w:t>
            </w:r>
          </w:p>
          <w:p w:rsidR="0016686A" w:rsidRPr="006E24E2" w:rsidRDefault="009A030D" w:rsidP="009A030D">
            <w:pPr>
              <w:pStyle w:val="a7"/>
              <w:jc w:val="center"/>
              <w:rPr>
                <w:rFonts w:ascii="Times New Roman" w:hAnsi="Times New Roman" w:cs="Times New Roman"/>
                <w:sz w:val="20"/>
                <w:szCs w:val="20"/>
                <w:lang w:val="kk-KZ"/>
              </w:rPr>
            </w:pPr>
            <w:r w:rsidRPr="006E24E2">
              <w:rPr>
                <w:rFonts w:ascii="Times New Roman" w:hAnsi="Times New Roman" w:cs="Times New Roman"/>
                <w:b/>
                <w:sz w:val="20"/>
                <w:szCs w:val="20"/>
                <w:lang w:val="kk-KZ"/>
              </w:rPr>
              <w:t>№2 лот – қара және түсті метал сынықтарын сату</w:t>
            </w:r>
          </w:p>
        </w:tc>
      </w:tr>
      <w:tr w:rsidR="00942E76" w:rsidRPr="006E24E2" w:rsidTr="00974B62">
        <w:trPr>
          <w:trHeight w:val="506"/>
          <w:jc w:val="center"/>
        </w:trPr>
        <w:tc>
          <w:tcPr>
            <w:tcW w:w="559" w:type="dxa"/>
            <w:vMerge w:val="restart"/>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r w:rsidRPr="006E24E2">
              <w:rPr>
                <w:rFonts w:ascii="Times New Roman" w:hAnsi="Times New Roman" w:cs="Times New Roman"/>
                <w:sz w:val="20"/>
                <w:szCs w:val="20"/>
              </w:rPr>
              <w:t>2</w:t>
            </w:r>
          </w:p>
        </w:tc>
        <w:tc>
          <w:tcPr>
            <w:tcW w:w="1418" w:type="dxa"/>
            <w:vAlign w:val="center"/>
          </w:tcPr>
          <w:p w:rsidR="00942E76" w:rsidRPr="006E24E2" w:rsidRDefault="00942E76" w:rsidP="00942E76">
            <w:pPr>
              <w:pStyle w:val="TableParagraph"/>
              <w:spacing w:before="28"/>
              <w:ind w:left="67" w:right="299"/>
              <w:jc w:val="center"/>
              <w:rPr>
                <w:rFonts w:ascii="Times New Roman" w:hAnsi="Times New Roman" w:cs="Times New Roman"/>
                <w:sz w:val="20"/>
                <w:szCs w:val="20"/>
              </w:rPr>
            </w:pPr>
            <w:r w:rsidRPr="006E24E2">
              <w:rPr>
                <w:rFonts w:ascii="Times New Roman" w:hAnsi="Times New Roman" w:cs="Times New Roman"/>
                <w:sz w:val="20"/>
                <w:szCs w:val="20"/>
              </w:rPr>
              <w:t>Қара металл сынықтары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w w:val="105"/>
                <w:sz w:val="20"/>
                <w:szCs w:val="20"/>
              </w:rPr>
            </w:pPr>
            <w:r w:rsidRPr="006E24E2">
              <w:rPr>
                <w:rFonts w:ascii="Times New Roman" w:hAnsi="Times New Roman" w:cs="Times New Roman"/>
                <w:w w:val="105"/>
                <w:sz w:val="20"/>
                <w:szCs w:val="20"/>
              </w:rPr>
              <w:t>кг</w:t>
            </w: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99 881</w:t>
            </w: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49.0</w:t>
            </w:r>
          </w:p>
        </w:tc>
        <w:tc>
          <w:tcPr>
            <w:tcW w:w="1729" w:type="dxa"/>
            <w:vAlign w:val="center"/>
          </w:tcPr>
          <w:p w:rsidR="00942E76" w:rsidRPr="00942E76" w:rsidRDefault="00942E76" w:rsidP="00942E76">
            <w:pPr>
              <w:pStyle w:val="a7"/>
              <w:jc w:val="center"/>
              <w:rPr>
                <w:rFonts w:ascii="Times New Roman" w:hAnsi="Times New Roman" w:cs="Times New Roman"/>
                <w:sz w:val="20"/>
                <w:szCs w:val="20"/>
                <w:lang w:val="kk-KZ"/>
              </w:rPr>
            </w:pPr>
            <w:r w:rsidRPr="00942E76">
              <w:rPr>
                <w:rFonts w:ascii="Times New Roman" w:hAnsi="Times New Roman" w:cs="Times New Roman"/>
                <w:sz w:val="20"/>
                <w:szCs w:val="20"/>
              </w:rPr>
              <w:t>4 894 169</w:t>
            </w:r>
            <w:r w:rsidRPr="00942E76">
              <w:rPr>
                <w:rFonts w:ascii="Times New Roman" w:hAnsi="Times New Roman" w:cs="Times New Roman"/>
                <w:sz w:val="20"/>
                <w:szCs w:val="20"/>
                <w:lang w:val="kk-KZ"/>
              </w:rPr>
              <w:t>,</w:t>
            </w:r>
            <w:r w:rsidRPr="00942E76">
              <w:rPr>
                <w:rFonts w:ascii="Times New Roman" w:hAnsi="Times New Roman" w:cs="Times New Roman"/>
                <w:sz w:val="20"/>
                <w:szCs w:val="20"/>
              </w:rPr>
              <w:t>00</w:t>
            </w:r>
          </w:p>
        </w:tc>
        <w:tc>
          <w:tcPr>
            <w:tcW w:w="1843" w:type="dxa"/>
            <w:vAlign w:val="center"/>
          </w:tcPr>
          <w:p w:rsidR="00942E76" w:rsidRPr="006E24E2" w:rsidRDefault="00942E76" w:rsidP="00942E76">
            <w:pPr>
              <w:pStyle w:val="TableParagraph"/>
              <w:spacing w:before="33"/>
              <w:ind w:left="112" w:right="98" w:hanging="46"/>
              <w:jc w:val="center"/>
              <w:rPr>
                <w:rFonts w:ascii="Times New Roman" w:hAnsi="Times New Roman" w:cs="Times New Roman"/>
                <w:spacing w:val="-58"/>
                <w:sz w:val="20"/>
                <w:szCs w:val="20"/>
              </w:rPr>
            </w:pPr>
            <w:r w:rsidRPr="006E24E2">
              <w:rPr>
                <w:rFonts w:ascii="Times New Roman" w:hAnsi="Times New Roman" w:cs="Times New Roman"/>
                <w:sz w:val="20"/>
                <w:szCs w:val="20"/>
              </w:rPr>
              <w:t>Төлем аударылған кезден басталатын 30 жұмыс күні аралығында</w:t>
            </w:r>
          </w:p>
        </w:tc>
        <w:tc>
          <w:tcPr>
            <w:tcW w:w="1701" w:type="dxa"/>
            <w:vAlign w:val="center"/>
          </w:tcPr>
          <w:p w:rsidR="00942E76" w:rsidRPr="006E24E2" w:rsidRDefault="00942E76" w:rsidP="00942E76">
            <w:pPr>
              <w:pStyle w:val="TableParagraph"/>
              <w:spacing w:before="33"/>
              <w:ind w:left="127" w:right="128"/>
              <w:jc w:val="center"/>
              <w:rPr>
                <w:rFonts w:ascii="Times New Roman" w:hAnsi="Times New Roman" w:cs="Times New Roman"/>
                <w:sz w:val="20"/>
                <w:szCs w:val="20"/>
              </w:rPr>
            </w:pPr>
            <w:r w:rsidRPr="006E24E2">
              <w:rPr>
                <w:rFonts w:ascii="Times New Roman" w:hAnsi="Times New Roman" w:cs="Times New Roman"/>
                <w:sz w:val="20"/>
                <w:szCs w:val="20"/>
              </w:rPr>
              <w:t>Шартқа қол қойылған күннен басталатын 10 жұмыс күні аралығында 100%</w:t>
            </w:r>
            <w:r w:rsidRPr="006E24E2">
              <w:rPr>
                <w:rFonts w:ascii="Times New Roman" w:hAnsi="Times New Roman" w:cs="Times New Roman"/>
                <w:spacing w:val="-7"/>
                <w:sz w:val="20"/>
                <w:szCs w:val="20"/>
              </w:rPr>
              <w:t xml:space="preserve"> </w:t>
            </w:r>
            <w:r w:rsidRPr="006E24E2">
              <w:rPr>
                <w:rFonts w:ascii="Times New Roman" w:hAnsi="Times New Roman" w:cs="Times New Roman"/>
                <w:sz w:val="20"/>
                <w:szCs w:val="20"/>
              </w:rPr>
              <w:t>алдын ала төлем</w:t>
            </w:r>
          </w:p>
        </w:tc>
      </w:tr>
      <w:tr w:rsidR="00942E76" w:rsidRPr="006E24E2" w:rsidTr="00974B62">
        <w:trPr>
          <w:trHeight w:val="506"/>
          <w:jc w:val="center"/>
        </w:trPr>
        <w:tc>
          <w:tcPr>
            <w:tcW w:w="559" w:type="dxa"/>
            <w:vMerge/>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p>
        </w:tc>
        <w:tc>
          <w:tcPr>
            <w:tcW w:w="1418" w:type="dxa"/>
            <w:vAlign w:val="center"/>
          </w:tcPr>
          <w:p w:rsidR="00942E76" w:rsidRPr="006E24E2" w:rsidRDefault="00942E76" w:rsidP="00942E76">
            <w:pPr>
              <w:pStyle w:val="TableParagraph"/>
              <w:spacing w:before="28"/>
              <w:ind w:left="67" w:right="299"/>
              <w:jc w:val="center"/>
              <w:rPr>
                <w:rFonts w:ascii="Times New Roman" w:hAnsi="Times New Roman" w:cs="Times New Roman"/>
                <w:sz w:val="20"/>
                <w:szCs w:val="20"/>
              </w:rPr>
            </w:pPr>
            <w:r w:rsidRPr="006E24E2">
              <w:rPr>
                <w:rFonts w:ascii="Times New Roman" w:hAnsi="Times New Roman" w:cs="Times New Roman"/>
                <w:b/>
                <w:sz w:val="20"/>
                <w:szCs w:val="20"/>
              </w:rPr>
              <w:t>№2 лот бойынша жиыны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p>
        </w:tc>
        <w:tc>
          <w:tcPr>
            <w:tcW w:w="1247" w:type="dxa"/>
            <w:vAlign w:val="center"/>
          </w:tcPr>
          <w:p w:rsidR="00942E76" w:rsidRPr="00942E76" w:rsidRDefault="00942E76" w:rsidP="00942E76">
            <w:pPr>
              <w:pStyle w:val="a7"/>
              <w:jc w:val="center"/>
              <w:rPr>
                <w:rFonts w:ascii="Times New Roman" w:hAnsi="Times New Roman" w:cs="Times New Roman"/>
                <w:sz w:val="20"/>
                <w:szCs w:val="20"/>
              </w:rPr>
            </w:pPr>
          </w:p>
        </w:tc>
        <w:tc>
          <w:tcPr>
            <w:tcW w:w="1729" w:type="dxa"/>
            <w:vAlign w:val="center"/>
          </w:tcPr>
          <w:p w:rsidR="00942E76" w:rsidRPr="00942E76" w:rsidRDefault="00942E76" w:rsidP="00942E76">
            <w:pPr>
              <w:pStyle w:val="a7"/>
              <w:jc w:val="center"/>
              <w:rPr>
                <w:rFonts w:ascii="Times New Roman" w:hAnsi="Times New Roman" w:cs="Times New Roman"/>
                <w:b/>
                <w:sz w:val="20"/>
                <w:szCs w:val="20"/>
                <w:lang w:val="kk-KZ"/>
              </w:rPr>
            </w:pPr>
            <w:r w:rsidRPr="00942E76">
              <w:rPr>
                <w:rFonts w:ascii="Times New Roman" w:hAnsi="Times New Roman" w:cs="Times New Roman"/>
                <w:b/>
                <w:sz w:val="20"/>
                <w:szCs w:val="20"/>
              </w:rPr>
              <w:t>4 894 169</w:t>
            </w:r>
            <w:r w:rsidRPr="00942E76">
              <w:rPr>
                <w:rFonts w:ascii="Times New Roman" w:hAnsi="Times New Roman" w:cs="Times New Roman"/>
                <w:b/>
                <w:sz w:val="20"/>
                <w:szCs w:val="20"/>
                <w:lang w:val="kk-KZ"/>
              </w:rPr>
              <w:t>,</w:t>
            </w:r>
            <w:r w:rsidRPr="00942E76">
              <w:rPr>
                <w:rFonts w:ascii="Times New Roman" w:hAnsi="Times New Roman" w:cs="Times New Roman"/>
                <w:b/>
                <w:sz w:val="20"/>
                <w:szCs w:val="20"/>
              </w:rPr>
              <w:t>00</w:t>
            </w:r>
          </w:p>
        </w:tc>
        <w:tc>
          <w:tcPr>
            <w:tcW w:w="1843" w:type="dxa"/>
            <w:vAlign w:val="center"/>
          </w:tcPr>
          <w:p w:rsidR="00942E76" w:rsidRPr="006E24E2" w:rsidRDefault="00942E76" w:rsidP="00942E76">
            <w:pPr>
              <w:pStyle w:val="TableParagraph"/>
              <w:spacing w:before="23" w:line="244" w:lineRule="auto"/>
              <w:ind w:left="74" w:right="27" w:hanging="8"/>
              <w:jc w:val="center"/>
              <w:rPr>
                <w:rFonts w:ascii="Times New Roman" w:hAnsi="Times New Roman" w:cs="Times New Roman"/>
                <w:sz w:val="20"/>
                <w:szCs w:val="20"/>
              </w:rPr>
            </w:pPr>
          </w:p>
        </w:tc>
        <w:tc>
          <w:tcPr>
            <w:tcW w:w="1701" w:type="dxa"/>
            <w:vAlign w:val="center"/>
          </w:tcPr>
          <w:p w:rsidR="00942E76" w:rsidRPr="006E24E2" w:rsidRDefault="00942E76" w:rsidP="00942E76">
            <w:pPr>
              <w:pStyle w:val="TableParagraph"/>
              <w:spacing w:before="23" w:line="244" w:lineRule="auto"/>
              <w:ind w:left="137" w:right="119"/>
              <w:jc w:val="center"/>
              <w:rPr>
                <w:rFonts w:ascii="Times New Roman" w:hAnsi="Times New Roman" w:cs="Times New Roman"/>
                <w:sz w:val="20"/>
                <w:szCs w:val="20"/>
              </w:rPr>
            </w:pPr>
          </w:p>
        </w:tc>
      </w:tr>
      <w:tr w:rsidR="0016686A" w:rsidRPr="006E24E2" w:rsidTr="00974B62">
        <w:trPr>
          <w:trHeight w:val="506"/>
          <w:jc w:val="center"/>
        </w:trPr>
        <w:tc>
          <w:tcPr>
            <w:tcW w:w="10340" w:type="dxa"/>
            <w:gridSpan w:val="8"/>
            <w:vAlign w:val="center"/>
          </w:tcPr>
          <w:p w:rsidR="009A030D" w:rsidRPr="006E24E2" w:rsidRDefault="009A030D" w:rsidP="009A030D">
            <w:pPr>
              <w:pStyle w:val="a7"/>
              <w:jc w:val="center"/>
              <w:rPr>
                <w:rFonts w:ascii="Times New Roman" w:hAnsi="Times New Roman" w:cs="Times New Roman"/>
                <w:b/>
                <w:sz w:val="20"/>
                <w:szCs w:val="20"/>
                <w:lang w:val="kk-KZ"/>
              </w:rPr>
            </w:pPr>
            <w:r w:rsidRPr="006E24E2">
              <w:rPr>
                <w:rFonts w:ascii="Times New Roman" w:hAnsi="Times New Roman" w:cs="Times New Roman"/>
                <w:b/>
                <w:sz w:val="20"/>
                <w:szCs w:val="20"/>
                <w:lang w:val="kk-KZ"/>
              </w:rPr>
              <w:t xml:space="preserve">Маңғыстау облысы, Түпқараған ауданы, Қаражанбас вахталық кентіндегі «Қаражанбас» ССС объектісі бойынша </w:t>
            </w:r>
          </w:p>
          <w:p w:rsidR="0016686A" w:rsidRPr="006E24E2" w:rsidRDefault="009A030D" w:rsidP="009A030D">
            <w:pPr>
              <w:pStyle w:val="TableParagraph"/>
              <w:spacing w:before="23" w:line="244" w:lineRule="auto"/>
              <w:ind w:left="137" w:right="119"/>
              <w:jc w:val="center"/>
              <w:rPr>
                <w:rFonts w:ascii="Times New Roman" w:hAnsi="Times New Roman" w:cs="Times New Roman"/>
                <w:sz w:val="20"/>
                <w:szCs w:val="20"/>
              </w:rPr>
            </w:pPr>
            <w:r w:rsidRPr="006E24E2">
              <w:rPr>
                <w:rFonts w:ascii="Times New Roman" w:hAnsi="Times New Roman" w:cs="Times New Roman"/>
                <w:b/>
                <w:sz w:val="20"/>
                <w:szCs w:val="20"/>
              </w:rPr>
              <w:t>№3 лот – қара және түсті метал сынықтарын сату</w:t>
            </w:r>
          </w:p>
        </w:tc>
      </w:tr>
      <w:tr w:rsidR="00942E76" w:rsidRPr="006E24E2" w:rsidTr="00974B62">
        <w:trPr>
          <w:trHeight w:val="506"/>
          <w:jc w:val="center"/>
        </w:trPr>
        <w:tc>
          <w:tcPr>
            <w:tcW w:w="559" w:type="dxa"/>
            <w:vMerge w:val="restart"/>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r w:rsidRPr="006E24E2">
              <w:rPr>
                <w:rFonts w:ascii="Times New Roman" w:hAnsi="Times New Roman" w:cs="Times New Roman"/>
                <w:sz w:val="20"/>
                <w:szCs w:val="20"/>
              </w:rPr>
              <w:t>3</w:t>
            </w: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sz w:val="20"/>
                <w:szCs w:val="20"/>
                <w:lang w:val="kk-KZ"/>
              </w:rPr>
              <w:t>Қара металл сынықтары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942E76" w:rsidRPr="00942E76" w:rsidRDefault="00942E76" w:rsidP="00942E76">
            <w:pPr>
              <w:pStyle w:val="a7"/>
              <w:jc w:val="center"/>
              <w:rPr>
                <w:rFonts w:ascii="Times New Roman" w:hAnsi="Times New Roman" w:cs="Times New Roman"/>
                <w:sz w:val="20"/>
                <w:szCs w:val="20"/>
              </w:rPr>
            </w:pPr>
            <w:r w:rsidRPr="00942E76">
              <w:rPr>
                <w:rFonts w:ascii="Times New Roman" w:hAnsi="Times New Roman" w:cs="Times New Roman"/>
                <w:sz w:val="20"/>
                <w:szCs w:val="20"/>
              </w:rPr>
              <w:t>2 655</w:t>
            </w:r>
          </w:p>
        </w:tc>
        <w:tc>
          <w:tcPr>
            <w:tcW w:w="1247" w:type="dxa"/>
            <w:vAlign w:val="center"/>
          </w:tcPr>
          <w:p w:rsidR="00942E76" w:rsidRPr="00942E76" w:rsidRDefault="00942E76" w:rsidP="00942E76">
            <w:pPr>
              <w:pStyle w:val="a7"/>
              <w:jc w:val="center"/>
              <w:rPr>
                <w:rFonts w:ascii="Times New Roman" w:hAnsi="Times New Roman" w:cs="Times New Roman"/>
                <w:sz w:val="20"/>
                <w:szCs w:val="20"/>
                <w:lang w:val="kk-KZ"/>
              </w:rPr>
            </w:pPr>
            <w:r w:rsidRPr="00942E76">
              <w:rPr>
                <w:rFonts w:ascii="Times New Roman" w:hAnsi="Times New Roman" w:cs="Times New Roman"/>
                <w:sz w:val="20"/>
                <w:szCs w:val="20"/>
                <w:lang w:val="kk-KZ"/>
              </w:rPr>
              <w:t>49</w:t>
            </w:r>
          </w:p>
        </w:tc>
        <w:tc>
          <w:tcPr>
            <w:tcW w:w="1729" w:type="dxa"/>
            <w:vAlign w:val="center"/>
          </w:tcPr>
          <w:p w:rsidR="00942E76" w:rsidRPr="00942E76" w:rsidRDefault="00942E76" w:rsidP="00942E76">
            <w:pPr>
              <w:pStyle w:val="a7"/>
              <w:jc w:val="center"/>
              <w:rPr>
                <w:rFonts w:ascii="Times New Roman" w:hAnsi="Times New Roman" w:cs="Times New Roman"/>
                <w:sz w:val="20"/>
                <w:szCs w:val="20"/>
                <w:lang w:val="kk-KZ"/>
              </w:rPr>
            </w:pPr>
            <w:r w:rsidRPr="00942E76">
              <w:rPr>
                <w:rFonts w:ascii="Times New Roman" w:hAnsi="Times New Roman" w:cs="Times New Roman"/>
                <w:sz w:val="20"/>
                <w:szCs w:val="20"/>
                <w:lang w:val="kk-KZ"/>
              </w:rPr>
              <w:t>130 095,00</w:t>
            </w:r>
          </w:p>
        </w:tc>
        <w:tc>
          <w:tcPr>
            <w:tcW w:w="1843" w:type="dxa"/>
            <w:vAlign w:val="center"/>
          </w:tcPr>
          <w:p w:rsidR="00942E76" w:rsidRPr="006E24E2" w:rsidRDefault="00942E76" w:rsidP="00942E76">
            <w:pPr>
              <w:pStyle w:val="TableParagraph"/>
              <w:spacing w:before="33"/>
              <w:ind w:left="112" w:right="98" w:hanging="46"/>
              <w:jc w:val="center"/>
              <w:rPr>
                <w:rFonts w:ascii="Times New Roman" w:hAnsi="Times New Roman" w:cs="Times New Roman"/>
                <w:spacing w:val="-58"/>
                <w:sz w:val="20"/>
                <w:szCs w:val="20"/>
              </w:rPr>
            </w:pPr>
            <w:r w:rsidRPr="006E24E2">
              <w:rPr>
                <w:rFonts w:ascii="Times New Roman" w:hAnsi="Times New Roman" w:cs="Times New Roman"/>
                <w:sz w:val="20"/>
                <w:szCs w:val="20"/>
              </w:rPr>
              <w:t>Төлем аударылған кезден басталатын 30 жұмыс күні аралығында</w:t>
            </w:r>
          </w:p>
        </w:tc>
        <w:tc>
          <w:tcPr>
            <w:tcW w:w="1701" w:type="dxa"/>
            <w:vAlign w:val="center"/>
          </w:tcPr>
          <w:p w:rsidR="00942E76" w:rsidRPr="006E24E2" w:rsidRDefault="00942E76" w:rsidP="00942E76">
            <w:pPr>
              <w:pStyle w:val="TableParagraph"/>
              <w:spacing w:before="33"/>
              <w:ind w:left="127" w:right="128"/>
              <w:jc w:val="center"/>
              <w:rPr>
                <w:rFonts w:ascii="Times New Roman" w:hAnsi="Times New Roman" w:cs="Times New Roman"/>
                <w:sz w:val="20"/>
                <w:szCs w:val="20"/>
              </w:rPr>
            </w:pPr>
            <w:r w:rsidRPr="006E24E2">
              <w:rPr>
                <w:rFonts w:ascii="Times New Roman" w:hAnsi="Times New Roman" w:cs="Times New Roman"/>
                <w:sz w:val="20"/>
                <w:szCs w:val="20"/>
              </w:rPr>
              <w:t>Шартқа қол қойылған күннен басталатын 10 жұмыс күні аралығында 100%</w:t>
            </w:r>
            <w:r w:rsidRPr="006E24E2">
              <w:rPr>
                <w:rFonts w:ascii="Times New Roman" w:hAnsi="Times New Roman" w:cs="Times New Roman"/>
                <w:spacing w:val="-7"/>
                <w:sz w:val="20"/>
                <w:szCs w:val="20"/>
              </w:rPr>
              <w:t xml:space="preserve"> </w:t>
            </w:r>
            <w:r w:rsidRPr="006E24E2">
              <w:rPr>
                <w:rFonts w:ascii="Times New Roman" w:hAnsi="Times New Roman" w:cs="Times New Roman"/>
                <w:sz w:val="20"/>
                <w:szCs w:val="20"/>
              </w:rPr>
              <w:t>алдын ала төлем</w:t>
            </w:r>
          </w:p>
        </w:tc>
      </w:tr>
      <w:tr w:rsidR="00942E76" w:rsidRPr="006E24E2" w:rsidTr="00974B62">
        <w:trPr>
          <w:trHeight w:val="506"/>
          <w:jc w:val="center"/>
        </w:trPr>
        <w:tc>
          <w:tcPr>
            <w:tcW w:w="559" w:type="dxa"/>
            <w:vMerge/>
            <w:vAlign w:val="center"/>
          </w:tcPr>
          <w:p w:rsidR="00942E76" w:rsidRPr="006E24E2" w:rsidRDefault="00942E76" w:rsidP="00942E76">
            <w:pPr>
              <w:pStyle w:val="TableParagraph"/>
              <w:spacing w:before="1"/>
              <w:ind w:left="36"/>
              <w:jc w:val="center"/>
              <w:rPr>
                <w:rFonts w:ascii="Times New Roman" w:hAnsi="Times New Roman" w:cs="Times New Roman"/>
                <w:sz w:val="20"/>
                <w:szCs w:val="20"/>
              </w:rPr>
            </w:pPr>
          </w:p>
        </w:tc>
        <w:tc>
          <w:tcPr>
            <w:tcW w:w="1418" w:type="dxa"/>
            <w:vAlign w:val="center"/>
          </w:tcPr>
          <w:p w:rsidR="00942E76" w:rsidRPr="006E24E2" w:rsidRDefault="00942E76" w:rsidP="00942E76">
            <w:pPr>
              <w:pStyle w:val="a7"/>
              <w:jc w:val="center"/>
              <w:rPr>
                <w:rFonts w:ascii="Times New Roman" w:hAnsi="Times New Roman" w:cs="Times New Roman"/>
                <w:sz w:val="20"/>
                <w:szCs w:val="20"/>
                <w:lang w:val="kk-KZ"/>
              </w:rPr>
            </w:pPr>
            <w:r w:rsidRPr="006E24E2">
              <w:rPr>
                <w:rFonts w:ascii="Times New Roman" w:hAnsi="Times New Roman" w:cs="Times New Roman"/>
                <w:b/>
                <w:sz w:val="20"/>
                <w:szCs w:val="20"/>
                <w:lang w:val="kk-KZ"/>
              </w:rPr>
              <w:t>№3 лот бойынша жиыны</w:t>
            </w:r>
          </w:p>
        </w:tc>
        <w:tc>
          <w:tcPr>
            <w:tcW w:w="850" w:type="dxa"/>
            <w:vAlign w:val="center"/>
          </w:tcPr>
          <w:p w:rsidR="00942E76" w:rsidRPr="006E24E2" w:rsidRDefault="00942E76" w:rsidP="00942E76">
            <w:pPr>
              <w:pStyle w:val="TableParagraph"/>
              <w:spacing w:before="1"/>
              <w:ind w:left="227" w:right="199"/>
              <w:jc w:val="center"/>
              <w:rPr>
                <w:rFonts w:ascii="Times New Roman" w:hAnsi="Times New Roman" w:cs="Times New Roman"/>
                <w:w w:val="105"/>
                <w:sz w:val="20"/>
                <w:szCs w:val="20"/>
              </w:rPr>
            </w:pPr>
          </w:p>
        </w:tc>
        <w:tc>
          <w:tcPr>
            <w:tcW w:w="993" w:type="dxa"/>
            <w:vAlign w:val="center"/>
          </w:tcPr>
          <w:p w:rsidR="00942E76" w:rsidRPr="00942E76" w:rsidRDefault="00942E76" w:rsidP="00942E76">
            <w:pPr>
              <w:pStyle w:val="a7"/>
              <w:jc w:val="center"/>
              <w:rPr>
                <w:rFonts w:ascii="Times New Roman" w:hAnsi="Times New Roman" w:cs="Times New Roman"/>
                <w:b/>
                <w:sz w:val="20"/>
                <w:szCs w:val="20"/>
              </w:rPr>
            </w:pPr>
          </w:p>
        </w:tc>
        <w:tc>
          <w:tcPr>
            <w:tcW w:w="1247" w:type="dxa"/>
            <w:vAlign w:val="center"/>
          </w:tcPr>
          <w:p w:rsidR="00942E76" w:rsidRPr="00942E76" w:rsidRDefault="00942E76" w:rsidP="00942E76">
            <w:pPr>
              <w:pStyle w:val="a7"/>
              <w:jc w:val="center"/>
              <w:rPr>
                <w:rFonts w:ascii="Times New Roman" w:hAnsi="Times New Roman" w:cs="Times New Roman"/>
                <w:b/>
                <w:sz w:val="20"/>
                <w:szCs w:val="20"/>
              </w:rPr>
            </w:pPr>
          </w:p>
        </w:tc>
        <w:tc>
          <w:tcPr>
            <w:tcW w:w="1729" w:type="dxa"/>
            <w:vAlign w:val="center"/>
          </w:tcPr>
          <w:p w:rsidR="00942E76" w:rsidRPr="00942E76" w:rsidRDefault="00942E76" w:rsidP="00942E76">
            <w:pPr>
              <w:pStyle w:val="a7"/>
              <w:jc w:val="center"/>
              <w:rPr>
                <w:rFonts w:ascii="Times New Roman" w:hAnsi="Times New Roman" w:cs="Times New Roman"/>
                <w:b/>
                <w:sz w:val="20"/>
                <w:szCs w:val="20"/>
                <w:lang w:val="kk-KZ"/>
              </w:rPr>
            </w:pPr>
            <w:r w:rsidRPr="00942E76">
              <w:rPr>
                <w:rFonts w:ascii="Times New Roman" w:hAnsi="Times New Roman" w:cs="Times New Roman"/>
                <w:b/>
                <w:sz w:val="20"/>
                <w:szCs w:val="20"/>
                <w:lang w:val="kk-KZ"/>
              </w:rPr>
              <w:t>130 095,00</w:t>
            </w:r>
          </w:p>
        </w:tc>
        <w:tc>
          <w:tcPr>
            <w:tcW w:w="1843" w:type="dxa"/>
            <w:vAlign w:val="center"/>
          </w:tcPr>
          <w:p w:rsidR="00942E76" w:rsidRPr="006E24E2" w:rsidRDefault="00942E76" w:rsidP="00942E76">
            <w:pPr>
              <w:pStyle w:val="TableParagraph"/>
              <w:spacing w:before="23" w:line="244" w:lineRule="auto"/>
              <w:ind w:left="74" w:right="27" w:hanging="8"/>
              <w:jc w:val="center"/>
              <w:rPr>
                <w:rFonts w:ascii="Times New Roman" w:hAnsi="Times New Roman" w:cs="Times New Roman"/>
                <w:sz w:val="20"/>
                <w:szCs w:val="20"/>
              </w:rPr>
            </w:pPr>
          </w:p>
        </w:tc>
        <w:tc>
          <w:tcPr>
            <w:tcW w:w="1701" w:type="dxa"/>
            <w:vAlign w:val="center"/>
          </w:tcPr>
          <w:p w:rsidR="00942E76" w:rsidRPr="006E24E2" w:rsidRDefault="00942E76" w:rsidP="00942E76">
            <w:pPr>
              <w:pStyle w:val="TableParagraph"/>
              <w:spacing w:before="23" w:line="244" w:lineRule="auto"/>
              <w:ind w:left="137" w:right="119"/>
              <w:jc w:val="center"/>
              <w:rPr>
                <w:rFonts w:ascii="Times New Roman" w:hAnsi="Times New Roman" w:cs="Times New Roman"/>
                <w:sz w:val="20"/>
                <w:szCs w:val="20"/>
              </w:rPr>
            </w:pPr>
          </w:p>
        </w:tc>
      </w:tr>
    </w:tbl>
    <w:p w:rsidR="003546FB" w:rsidRPr="004033C7" w:rsidRDefault="003546FB" w:rsidP="00EB3B05">
      <w:pPr>
        <w:pStyle w:val="a4"/>
        <w:ind w:firstLine="709"/>
        <w:jc w:val="both"/>
        <w:rPr>
          <w:rFonts w:ascii="Times New Roman" w:hAnsi="Times New Roman" w:cs="Times New Roman"/>
          <w:sz w:val="28"/>
          <w:szCs w:val="28"/>
        </w:rPr>
      </w:pPr>
    </w:p>
    <w:p w:rsidR="005D1F4D" w:rsidRPr="004033C7" w:rsidRDefault="005D1F4D" w:rsidP="00EB3B05">
      <w:pPr>
        <w:ind w:firstLine="709"/>
        <w:jc w:val="both"/>
        <w:rPr>
          <w:rFonts w:ascii="Times New Roman" w:hAnsi="Times New Roman" w:cs="Times New Roman"/>
          <w:sz w:val="28"/>
          <w:szCs w:val="28"/>
        </w:rPr>
      </w:pPr>
    </w:p>
    <w:p w:rsidR="00B26246" w:rsidRPr="004033C7" w:rsidRDefault="00974B62"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Атауы</w:t>
      </w:r>
      <w:r>
        <w:rPr>
          <w:rFonts w:ascii="Times New Roman" w:hAnsi="Times New Roman" w:cs="Times New Roman"/>
          <w:sz w:val="28"/>
          <w:szCs w:val="28"/>
        </w:rPr>
        <w:t xml:space="preserve"> </w:t>
      </w:r>
      <w:r w:rsidRPr="004033C7">
        <w:rPr>
          <w:rFonts w:ascii="Times New Roman" w:hAnsi="Times New Roman" w:cs="Times New Roman"/>
          <w:sz w:val="28"/>
          <w:szCs w:val="28"/>
        </w:rPr>
        <w:t>және орналасқан жері</w:t>
      </w:r>
      <w:r>
        <w:rPr>
          <w:rFonts w:ascii="Times New Roman" w:hAnsi="Times New Roman" w:cs="Times New Roman"/>
          <w:sz w:val="28"/>
          <w:szCs w:val="28"/>
        </w:rPr>
        <w:t>:</w:t>
      </w:r>
      <w:r w:rsidRPr="004033C7">
        <w:rPr>
          <w:rFonts w:ascii="Times New Roman" w:hAnsi="Times New Roman" w:cs="Times New Roman"/>
          <w:sz w:val="28"/>
          <w:szCs w:val="28"/>
        </w:rPr>
        <w:t xml:space="preserve"> </w:t>
      </w:r>
      <w:r w:rsidRPr="00974B62">
        <w:rPr>
          <w:rFonts w:ascii="Times New Roman" w:hAnsi="Times New Roman" w:cs="Times New Roman"/>
          <w:sz w:val="28"/>
          <w:szCs w:val="28"/>
        </w:rPr>
        <w:t>«Магистральдық Суағызғысы» ЖШС</w:t>
      </w:r>
      <w:r>
        <w:rPr>
          <w:rFonts w:ascii="Times New Roman" w:hAnsi="Times New Roman" w:cs="Times New Roman"/>
          <w:sz w:val="28"/>
          <w:szCs w:val="28"/>
        </w:rPr>
        <w:t>,</w:t>
      </w:r>
      <w:r w:rsidR="00B26246" w:rsidRPr="004033C7">
        <w:rPr>
          <w:rFonts w:ascii="Times New Roman" w:hAnsi="Times New Roman" w:cs="Times New Roman"/>
          <w:sz w:val="28"/>
          <w:szCs w:val="28"/>
        </w:rPr>
        <w:t xml:space="preserve"> 0600002, Қазақстан Республикасы, Атырау облысы, Атырау қаласы, Смағұлов кө</w:t>
      </w:r>
      <w:r>
        <w:rPr>
          <w:rFonts w:ascii="Times New Roman" w:hAnsi="Times New Roman" w:cs="Times New Roman"/>
          <w:sz w:val="28"/>
          <w:szCs w:val="28"/>
        </w:rPr>
        <w:t>шесі, 12, БСН 171240027113, ЖСК KZ626010141000042043, «</w:t>
      </w:r>
      <w:r w:rsidR="00B26246" w:rsidRPr="004033C7">
        <w:rPr>
          <w:rFonts w:ascii="Times New Roman" w:hAnsi="Times New Roman" w:cs="Times New Roman"/>
          <w:sz w:val="28"/>
          <w:szCs w:val="28"/>
        </w:rPr>
        <w:t>Қазақстан Халық банкі</w:t>
      </w:r>
      <w:r>
        <w:rPr>
          <w:rFonts w:ascii="Times New Roman" w:hAnsi="Times New Roman" w:cs="Times New Roman"/>
          <w:sz w:val="28"/>
          <w:szCs w:val="28"/>
        </w:rPr>
        <w:t>»</w:t>
      </w:r>
      <w:r w:rsidR="00B26246" w:rsidRPr="004033C7">
        <w:rPr>
          <w:rFonts w:ascii="Times New Roman" w:hAnsi="Times New Roman" w:cs="Times New Roman"/>
          <w:sz w:val="28"/>
          <w:szCs w:val="28"/>
        </w:rPr>
        <w:t xml:space="preserve"> АҚ, БСК HSBKKZKX, КБЕ 17.</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Электрондық веб-сайт: https://mwl.kz/.</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Сатылатын қара және түсті металдардың сынықтарының сипаттамасы техникалық ерекшелікте көрсетілген </w:t>
      </w:r>
      <w:r w:rsidR="00974B62">
        <w:rPr>
          <w:rFonts w:ascii="Times New Roman" w:hAnsi="Times New Roman" w:cs="Times New Roman"/>
          <w:b/>
          <w:sz w:val="28"/>
          <w:szCs w:val="28"/>
        </w:rPr>
        <w:t>(Т</w:t>
      </w:r>
      <w:r w:rsidRPr="00974B62">
        <w:rPr>
          <w:rFonts w:ascii="Times New Roman" w:hAnsi="Times New Roman" w:cs="Times New Roman"/>
          <w:b/>
          <w:sz w:val="28"/>
          <w:szCs w:val="28"/>
        </w:rPr>
        <w:t>ендерлік құжаттамаға 1 және 1-1-қосымша).</w:t>
      </w:r>
    </w:p>
    <w:p w:rsidR="00B26246" w:rsidRPr="004033C7" w:rsidRDefault="00B26246" w:rsidP="00AA0ADD">
      <w:pPr>
        <w:ind w:firstLine="709"/>
        <w:jc w:val="both"/>
        <w:rPr>
          <w:rFonts w:ascii="Times New Roman" w:hAnsi="Times New Roman" w:cs="Times New Roman"/>
          <w:sz w:val="28"/>
          <w:szCs w:val="28"/>
        </w:rPr>
      </w:pPr>
    </w:p>
    <w:p w:rsidR="00B26246" w:rsidRPr="00974B62" w:rsidRDefault="00B26246" w:rsidP="00AA0ADD">
      <w:pPr>
        <w:ind w:firstLine="709"/>
        <w:jc w:val="both"/>
        <w:rPr>
          <w:rFonts w:ascii="Times New Roman" w:hAnsi="Times New Roman" w:cs="Times New Roman"/>
          <w:b/>
          <w:sz w:val="28"/>
          <w:szCs w:val="28"/>
        </w:rPr>
      </w:pPr>
      <w:r w:rsidRPr="00974B62">
        <w:rPr>
          <w:rFonts w:ascii="Times New Roman" w:hAnsi="Times New Roman" w:cs="Times New Roman"/>
          <w:b/>
          <w:sz w:val="28"/>
          <w:szCs w:val="28"/>
        </w:rPr>
        <w:t>1. Тендерге қатысуға мынадай біліктілік талаптарын</w:t>
      </w:r>
      <w:r w:rsidR="00974B62">
        <w:rPr>
          <w:rFonts w:ascii="Times New Roman" w:hAnsi="Times New Roman" w:cs="Times New Roman"/>
          <w:b/>
          <w:sz w:val="28"/>
          <w:szCs w:val="28"/>
        </w:rPr>
        <w:t>а</w:t>
      </w:r>
      <w:r w:rsidRPr="00974B62">
        <w:rPr>
          <w:rFonts w:ascii="Times New Roman" w:hAnsi="Times New Roman" w:cs="Times New Roman"/>
          <w:b/>
          <w:sz w:val="28"/>
          <w:szCs w:val="28"/>
        </w:rPr>
        <w:t xml:space="preserve"> </w:t>
      </w:r>
      <w:r w:rsidR="00974B62">
        <w:rPr>
          <w:rFonts w:ascii="Times New Roman" w:hAnsi="Times New Roman" w:cs="Times New Roman"/>
          <w:b/>
          <w:sz w:val="28"/>
          <w:szCs w:val="28"/>
        </w:rPr>
        <w:t>сай келетін</w:t>
      </w:r>
      <w:r w:rsidRPr="00974B62">
        <w:rPr>
          <w:rFonts w:ascii="Times New Roman" w:hAnsi="Times New Roman" w:cs="Times New Roman"/>
          <w:b/>
          <w:sz w:val="28"/>
          <w:szCs w:val="28"/>
        </w:rPr>
        <w:t xml:space="preserve"> жеке жә</w:t>
      </w:r>
      <w:r w:rsidR="00301A9C">
        <w:rPr>
          <w:rFonts w:ascii="Times New Roman" w:hAnsi="Times New Roman" w:cs="Times New Roman"/>
          <w:b/>
          <w:sz w:val="28"/>
          <w:szCs w:val="28"/>
        </w:rPr>
        <w:t>не заңды тұлғалар (бұдан әрі - С</w:t>
      </w:r>
      <w:r w:rsidRPr="00974B62">
        <w:rPr>
          <w:rFonts w:ascii="Times New Roman" w:hAnsi="Times New Roman" w:cs="Times New Roman"/>
          <w:b/>
          <w:sz w:val="28"/>
          <w:szCs w:val="28"/>
        </w:rPr>
        <w:t xml:space="preserve">ауда-саттыққа қатысушы) </w:t>
      </w:r>
      <w:r w:rsidR="004D575D">
        <w:rPr>
          <w:rFonts w:ascii="Times New Roman" w:hAnsi="Times New Roman" w:cs="Times New Roman"/>
          <w:b/>
          <w:sz w:val="28"/>
          <w:szCs w:val="28"/>
        </w:rPr>
        <w:t xml:space="preserve">рұқсат </w:t>
      </w:r>
      <w:r w:rsidRPr="00974B62">
        <w:rPr>
          <w:rFonts w:ascii="Times New Roman" w:hAnsi="Times New Roman" w:cs="Times New Roman"/>
          <w:b/>
          <w:sz w:val="28"/>
          <w:szCs w:val="28"/>
        </w:rPr>
        <w:t>беріледі:</w:t>
      </w:r>
    </w:p>
    <w:p w:rsidR="00B26246" w:rsidRPr="004033C7" w:rsidRDefault="004D575D" w:rsidP="00AA0ADD">
      <w:pPr>
        <w:ind w:firstLine="709"/>
        <w:jc w:val="both"/>
        <w:rPr>
          <w:rFonts w:ascii="Times New Roman" w:hAnsi="Times New Roman" w:cs="Times New Roman"/>
          <w:sz w:val="28"/>
          <w:szCs w:val="28"/>
        </w:rPr>
      </w:pPr>
      <w:r>
        <w:rPr>
          <w:rFonts w:ascii="Times New Roman" w:hAnsi="Times New Roman" w:cs="Times New Roman"/>
          <w:sz w:val="28"/>
          <w:szCs w:val="28"/>
        </w:rPr>
        <w:t>1) сатып алу-сату шартын жаса</w:t>
      </w:r>
      <w:r w:rsidR="00B26246" w:rsidRPr="004033C7">
        <w:rPr>
          <w:rFonts w:ascii="Times New Roman" w:hAnsi="Times New Roman" w:cs="Times New Roman"/>
          <w:sz w:val="28"/>
          <w:szCs w:val="28"/>
        </w:rPr>
        <w:t>у үшін азаматтық құқық қабілеттілігіне ие болуға;</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 төлемге қабілетті болып табылу, ал заңды тұлға</w:t>
      </w:r>
      <w:r w:rsidR="004D575D">
        <w:rPr>
          <w:rFonts w:ascii="Times New Roman" w:hAnsi="Times New Roman" w:cs="Times New Roman"/>
          <w:sz w:val="28"/>
          <w:szCs w:val="28"/>
        </w:rPr>
        <w:t>ның</w:t>
      </w:r>
      <w:r w:rsidRPr="004033C7">
        <w:rPr>
          <w:rFonts w:ascii="Times New Roman" w:hAnsi="Times New Roman" w:cs="Times New Roman"/>
          <w:sz w:val="28"/>
          <w:szCs w:val="28"/>
        </w:rPr>
        <w:t xml:space="preserve"> тарату </w:t>
      </w:r>
      <w:r w:rsidR="004D575D">
        <w:rPr>
          <w:rFonts w:ascii="Times New Roman" w:hAnsi="Times New Roman" w:cs="Times New Roman"/>
          <w:sz w:val="28"/>
          <w:szCs w:val="28"/>
        </w:rPr>
        <w:t>кезеңінде болмауы</w:t>
      </w:r>
      <w:r w:rsidRPr="004033C7">
        <w:rPr>
          <w:rFonts w:ascii="Times New Roman" w:hAnsi="Times New Roman" w:cs="Times New Roman"/>
          <w:sz w:val="28"/>
          <w:szCs w:val="28"/>
        </w:rPr>
        <w:t>, оның мүлкіне тыйым салынбау</w:t>
      </w:r>
      <w:r w:rsidR="004D575D">
        <w:rPr>
          <w:rFonts w:ascii="Times New Roman" w:hAnsi="Times New Roman" w:cs="Times New Roman"/>
          <w:sz w:val="28"/>
          <w:szCs w:val="28"/>
        </w:rPr>
        <w:t>ы</w:t>
      </w:r>
      <w:r w:rsidRPr="004033C7">
        <w:rPr>
          <w:rFonts w:ascii="Times New Roman" w:hAnsi="Times New Roman" w:cs="Times New Roman"/>
          <w:sz w:val="28"/>
          <w:szCs w:val="28"/>
        </w:rPr>
        <w:t xml:space="preserve">, оның </w:t>
      </w:r>
      <w:r w:rsidR="004D575D">
        <w:rPr>
          <w:rFonts w:ascii="Times New Roman" w:hAnsi="Times New Roman" w:cs="Times New Roman"/>
          <w:sz w:val="28"/>
          <w:szCs w:val="28"/>
        </w:rPr>
        <w:t>қ</w:t>
      </w:r>
      <w:r w:rsidRPr="004033C7">
        <w:rPr>
          <w:rFonts w:ascii="Times New Roman" w:hAnsi="Times New Roman" w:cs="Times New Roman"/>
          <w:sz w:val="28"/>
          <w:szCs w:val="28"/>
        </w:rPr>
        <w:t>аржы-шаруашылық қызметі Қазақстан Республикасының заңнамасында белгіленген тәртіппен тоқтатылмауға тиіс;</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3)</w:t>
      </w:r>
      <w:r w:rsidR="004D575D">
        <w:rPr>
          <w:rFonts w:ascii="Times New Roman" w:hAnsi="Times New Roman" w:cs="Times New Roman"/>
          <w:sz w:val="28"/>
          <w:szCs w:val="28"/>
        </w:rPr>
        <w:t xml:space="preserve"> </w:t>
      </w:r>
      <w:r w:rsidR="004D575D" w:rsidRPr="004033C7">
        <w:rPr>
          <w:rFonts w:ascii="Times New Roman" w:hAnsi="Times New Roman" w:cs="Times New Roman"/>
          <w:sz w:val="28"/>
          <w:szCs w:val="28"/>
        </w:rPr>
        <w:t>тендерлік құжаттаманың 4-тармағы</w:t>
      </w:r>
      <w:r w:rsidR="004D575D">
        <w:rPr>
          <w:rFonts w:ascii="Times New Roman" w:hAnsi="Times New Roman" w:cs="Times New Roman"/>
          <w:sz w:val="28"/>
          <w:szCs w:val="28"/>
        </w:rPr>
        <w:t>ның</w:t>
      </w:r>
      <w:r w:rsidR="004D575D" w:rsidRPr="004033C7">
        <w:rPr>
          <w:rFonts w:ascii="Times New Roman" w:hAnsi="Times New Roman" w:cs="Times New Roman"/>
          <w:sz w:val="28"/>
          <w:szCs w:val="28"/>
        </w:rPr>
        <w:t xml:space="preserve"> </w:t>
      </w:r>
      <w:r w:rsidRPr="004033C7">
        <w:rPr>
          <w:rFonts w:ascii="Times New Roman" w:hAnsi="Times New Roman" w:cs="Times New Roman"/>
          <w:sz w:val="28"/>
          <w:szCs w:val="28"/>
        </w:rPr>
        <w:t xml:space="preserve">4.3-тармақшада </w:t>
      </w:r>
      <w:r w:rsidR="004D575D">
        <w:rPr>
          <w:rFonts w:ascii="Times New Roman" w:hAnsi="Times New Roman" w:cs="Times New Roman"/>
          <w:sz w:val="28"/>
          <w:szCs w:val="28"/>
        </w:rPr>
        <w:t>белгіленге</w:t>
      </w:r>
      <w:r w:rsidRPr="004033C7">
        <w:rPr>
          <w:rFonts w:ascii="Times New Roman" w:hAnsi="Times New Roman" w:cs="Times New Roman"/>
          <w:sz w:val="28"/>
          <w:szCs w:val="28"/>
        </w:rPr>
        <w:t>н басқа да талаптар.</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1.1. Тендерге қатысушы бола алмайды: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1) </w:t>
      </w:r>
      <w:r w:rsidR="004D575D">
        <w:rPr>
          <w:rFonts w:ascii="Times New Roman" w:hAnsi="Times New Roman" w:cs="Times New Roman"/>
          <w:sz w:val="28"/>
          <w:szCs w:val="28"/>
        </w:rPr>
        <w:t xml:space="preserve">осыдан бұрынғы </w:t>
      </w:r>
      <w:r w:rsidR="004D575D" w:rsidRPr="004033C7">
        <w:rPr>
          <w:rFonts w:ascii="Times New Roman" w:hAnsi="Times New Roman" w:cs="Times New Roman"/>
          <w:sz w:val="28"/>
          <w:szCs w:val="28"/>
        </w:rPr>
        <w:t>тендерлердің (Серіктестік бұрын өткіз</w:t>
      </w:r>
      <w:r w:rsidR="004D575D">
        <w:rPr>
          <w:rFonts w:ascii="Times New Roman" w:hAnsi="Times New Roman" w:cs="Times New Roman"/>
          <w:sz w:val="28"/>
          <w:szCs w:val="28"/>
        </w:rPr>
        <w:t>ге</w:t>
      </w:r>
      <w:r w:rsidR="004D575D" w:rsidRPr="004033C7">
        <w:rPr>
          <w:rFonts w:ascii="Times New Roman" w:hAnsi="Times New Roman" w:cs="Times New Roman"/>
          <w:sz w:val="28"/>
          <w:szCs w:val="28"/>
        </w:rPr>
        <w:t>н)</w:t>
      </w:r>
      <w:r w:rsidR="004D575D">
        <w:rPr>
          <w:rFonts w:ascii="Times New Roman" w:hAnsi="Times New Roman" w:cs="Times New Roman"/>
          <w:sz w:val="28"/>
          <w:szCs w:val="28"/>
        </w:rPr>
        <w:t xml:space="preserve"> </w:t>
      </w:r>
      <w:r w:rsidR="004D575D" w:rsidRPr="004033C7">
        <w:rPr>
          <w:rFonts w:ascii="Times New Roman" w:hAnsi="Times New Roman" w:cs="Times New Roman"/>
          <w:sz w:val="28"/>
          <w:szCs w:val="28"/>
        </w:rPr>
        <w:t>жеңімпаз</w:t>
      </w:r>
      <w:r w:rsidR="004D575D">
        <w:rPr>
          <w:rFonts w:ascii="Times New Roman" w:hAnsi="Times New Roman" w:cs="Times New Roman"/>
          <w:sz w:val="28"/>
          <w:szCs w:val="28"/>
        </w:rPr>
        <w:t>ы бола отырып,</w:t>
      </w:r>
      <w:r w:rsidR="004D575D" w:rsidRPr="004033C7">
        <w:rPr>
          <w:rFonts w:ascii="Times New Roman" w:hAnsi="Times New Roman" w:cs="Times New Roman"/>
          <w:sz w:val="28"/>
          <w:szCs w:val="28"/>
        </w:rPr>
        <w:t xml:space="preserve"> </w:t>
      </w:r>
      <w:r w:rsidRPr="004033C7">
        <w:rPr>
          <w:rFonts w:ascii="Times New Roman" w:hAnsi="Times New Roman" w:cs="Times New Roman"/>
          <w:sz w:val="28"/>
          <w:szCs w:val="28"/>
        </w:rPr>
        <w:t xml:space="preserve">сатып </w:t>
      </w:r>
      <w:r w:rsidR="004D575D">
        <w:rPr>
          <w:rFonts w:ascii="Times New Roman" w:hAnsi="Times New Roman" w:cs="Times New Roman"/>
          <w:sz w:val="28"/>
          <w:szCs w:val="28"/>
        </w:rPr>
        <w:t>алу-сату шартын жаса</w:t>
      </w:r>
      <w:r w:rsidRPr="004033C7">
        <w:rPr>
          <w:rFonts w:ascii="Times New Roman" w:hAnsi="Times New Roman" w:cs="Times New Roman"/>
          <w:sz w:val="28"/>
          <w:szCs w:val="28"/>
        </w:rPr>
        <w:t>у және/немесе орындау бойынша тиісті міндеттемелер</w:t>
      </w:r>
      <w:r w:rsidR="004D575D">
        <w:rPr>
          <w:rFonts w:ascii="Times New Roman" w:hAnsi="Times New Roman" w:cs="Times New Roman"/>
          <w:sz w:val="28"/>
          <w:szCs w:val="28"/>
        </w:rPr>
        <w:t>ін</w:t>
      </w:r>
      <w:r w:rsidRPr="004033C7">
        <w:rPr>
          <w:rFonts w:ascii="Times New Roman" w:hAnsi="Times New Roman" w:cs="Times New Roman"/>
          <w:sz w:val="28"/>
          <w:szCs w:val="28"/>
        </w:rPr>
        <w:t xml:space="preserve"> орындамаған;</w:t>
      </w:r>
    </w:p>
    <w:p w:rsidR="00B26246" w:rsidRPr="004033C7" w:rsidRDefault="004D575D" w:rsidP="00AA0ADD">
      <w:pPr>
        <w:ind w:firstLine="709"/>
        <w:jc w:val="both"/>
        <w:rPr>
          <w:rFonts w:ascii="Times New Roman" w:hAnsi="Times New Roman" w:cs="Times New Roman"/>
          <w:sz w:val="28"/>
          <w:szCs w:val="28"/>
        </w:rPr>
      </w:pPr>
      <w:r>
        <w:rPr>
          <w:rFonts w:ascii="Times New Roman" w:hAnsi="Times New Roman" w:cs="Times New Roman"/>
          <w:sz w:val="28"/>
          <w:szCs w:val="28"/>
        </w:rPr>
        <w:t>2) С</w:t>
      </w:r>
      <w:r w:rsidR="00B26246" w:rsidRPr="004033C7">
        <w:rPr>
          <w:rFonts w:ascii="Times New Roman" w:hAnsi="Times New Roman" w:cs="Times New Roman"/>
          <w:sz w:val="28"/>
          <w:szCs w:val="28"/>
        </w:rPr>
        <w:t xml:space="preserve">еріктестіктің уәкілетті органының, тендерлік комиссияның мүшелері, тендерді ұйымдастырушылар, сондай-ақ олардың жақын туыстары (ата-аналары, жұбайы, </w:t>
      </w:r>
      <w:r>
        <w:rPr>
          <w:rFonts w:ascii="Times New Roman" w:hAnsi="Times New Roman" w:cs="Times New Roman"/>
          <w:sz w:val="28"/>
          <w:szCs w:val="28"/>
        </w:rPr>
        <w:t>аға-</w:t>
      </w:r>
      <w:r w:rsidR="005B45F6">
        <w:rPr>
          <w:rFonts w:ascii="Times New Roman" w:hAnsi="Times New Roman" w:cs="Times New Roman"/>
          <w:sz w:val="28"/>
          <w:szCs w:val="28"/>
        </w:rPr>
        <w:t>інілері</w:t>
      </w:r>
      <w:r w:rsidR="00B26246" w:rsidRPr="004033C7">
        <w:rPr>
          <w:rFonts w:ascii="Times New Roman" w:hAnsi="Times New Roman" w:cs="Times New Roman"/>
          <w:sz w:val="28"/>
          <w:szCs w:val="28"/>
        </w:rPr>
        <w:t>, әпкелері</w:t>
      </w:r>
      <w:r>
        <w:rPr>
          <w:rFonts w:ascii="Times New Roman" w:hAnsi="Times New Roman" w:cs="Times New Roman"/>
          <w:sz w:val="28"/>
          <w:szCs w:val="28"/>
        </w:rPr>
        <w:t xml:space="preserve"> (қарындастары, сіңлілері)</w:t>
      </w:r>
      <w:r w:rsidR="00B26246" w:rsidRPr="004033C7">
        <w:rPr>
          <w:rFonts w:ascii="Times New Roman" w:hAnsi="Times New Roman" w:cs="Times New Roman"/>
          <w:sz w:val="28"/>
          <w:szCs w:val="28"/>
        </w:rPr>
        <w:t>, балалары) немесе жекжаттары</w:t>
      </w:r>
      <w:r w:rsidR="005B45F6">
        <w:rPr>
          <w:rFonts w:ascii="Times New Roman" w:hAnsi="Times New Roman" w:cs="Times New Roman"/>
          <w:sz w:val="28"/>
          <w:szCs w:val="28"/>
        </w:rPr>
        <w:t xml:space="preserve"> </w:t>
      </w:r>
      <w:r w:rsidR="00B26246" w:rsidRPr="004033C7">
        <w:rPr>
          <w:rFonts w:ascii="Times New Roman" w:hAnsi="Times New Roman" w:cs="Times New Roman"/>
          <w:sz w:val="28"/>
          <w:szCs w:val="28"/>
        </w:rPr>
        <w:t xml:space="preserve">(жұбайының (зайыбының) </w:t>
      </w:r>
      <w:r w:rsidR="005B45F6">
        <w:rPr>
          <w:rFonts w:ascii="Times New Roman" w:hAnsi="Times New Roman" w:cs="Times New Roman"/>
          <w:sz w:val="28"/>
          <w:szCs w:val="28"/>
        </w:rPr>
        <w:t>аға-інілері</w:t>
      </w:r>
      <w:r w:rsidR="005B45F6" w:rsidRPr="004033C7">
        <w:rPr>
          <w:rFonts w:ascii="Times New Roman" w:hAnsi="Times New Roman" w:cs="Times New Roman"/>
          <w:sz w:val="28"/>
          <w:szCs w:val="28"/>
        </w:rPr>
        <w:t>, әпкелері</w:t>
      </w:r>
      <w:r w:rsidR="005B45F6">
        <w:rPr>
          <w:rFonts w:ascii="Times New Roman" w:hAnsi="Times New Roman" w:cs="Times New Roman"/>
          <w:sz w:val="28"/>
          <w:szCs w:val="28"/>
        </w:rPr>
        <w:t xml:space="preserve"> (қарындастары, сіңлілері), ата-аналары, </w:t>
      </w:r>
      <w:r w:rsidR="005B45F6" w:rsidRPr="004033C7">
        <w:rPr>
          <w:rFonts w:ascii="Times New Roman" w:hAnsi="Times New Roman" w:cs="Times New Roman"/>
          <w:sz w:val="28"/>
          <w:szCs w:val="28"/>
        </w:rPr>
        <w:t>балалары</w:t>
      </w:r>
      <w:r w:rsidR="00B26246"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p>
    <w:p w:rsidR="00B26246" w:rsidRPr="005B45F6" w:rsidRDefault="00B26246" w:rsidP="00AA0ADD">
      <w:pPr>
        <w:ind w:firstLine="709"/>
        <w:jc w:val="both"/>
        <w:rPr>
          <w:rFonts w:ascii="Times New Roman" w:hAnsi="Times New Roman" w:cs="Times New Roman"/>
          <w:b/>
          <w:sz w:val="28"/>
          <w:szCs w:val="28"/>
        </w:rPr>
      </w:pPr>
      <w:r w:rsidRPr="005B45F6">
        <w:rPr>
          <w:rFonts w:ascii="Times New Roman" w:hAnsi="Times New Roman" w:cs="Times New Roman"/>
          <w:b/>
          <w:sz w:val="28"/>
          <w:szCs w:val="28"/>
        </w:rPr>
        <w:t>2. Тендерлік ұсынысты ұсынуға қойылатын талаптар.</w:t>
      </w:r>
    </w:p>
    <w:p w:rsidR="00B26246" w:rsidRPr="004033C7" w:rsidRDefault="005B45F6" w:rsidP="00AA0ADD">
      <w:pPr>
        <w:ind w:firstLine="709"/>
        <w:jc w:val="both"/>
        <w:rPr>
          <w:rFonts w:ascii="Times New Roman" w:hAnsi="Times New Roman" w:cs="Times New Roman"/>
          <w:sz w:val="28"/>
          <w:szCs w:val="28"/>
        </w:rPr>
      </w:pPr>
      <w:r>
        <w:rPr>
          <w:rFonts w:ascii="Times New Roman" w:hAnsi="Times New Roman" w:cs="Times New Roman"/>
          <w:sz w:val="28"/>
          <w:szCs w:val="28"/>
        </w:rPr>
        <w:t xml:space="preserve">2.1. Тендерлік ұсынысты </w:t>
      </w:r>
      <w:r w:rsidRPr="005B45F6">
        <w:rPr>
          <w:rFonts w:ascii="Times New Roman" w:hAnsi="Times New Roman" w:cs="Times New Roman"/>
          <w:b/>
          <w:sz w:val="28"/>
          <w:szCs w:val="28"/>
        </w:rPr>
        <w:t>Т</w:t>
      </w:r>
      <w:r w:rsidR="00B26246" w:rsidRPr="005B45F6">
        <w:rPr>
          <w:rFonts w:ascii="Times New Roman" w:hAnsi="Times New Roman" w:cs="Times New Roman"/>
          <w:b/>
          <w:sz w:val="28"/>
          <w:szCs w:val="28"/>
        </w:rPr>
        <w:t>ендерлік құжаттамаға</w:t>
      </w:r>
      <w:r w:rsidR="00B26246" w:rsidRPr="004033C7">
        <w:rPr>
          <w:rFonts w:ascii="Times New Roman" w:hAnsi="Times New Roman" w:cs="Times New Roman"/>
          <w:sz w:val="28"/>
          <w:szCs w:val="28"/>
        </w:rPr>
        <w:t xml:space="preserve"> </w:t>
      </w:r>
      <w:r w:rsidR="00B26246" w:rsidRPr="005B45F6">
        <w:rPr>
          <w:rFonts w:ascii="Times New Roman" w:hAnsi="Times New Roman" w:cs="Times New Roman"/>
          <w:b/>
          <w:sz w:val="28"/>
          <w:szCs w:val="28"/>
        </w:rPr>
        <w:t>2-қосымшаға</w:t>
      </w:r>
      <w:r w:rsidR="00301A9C">
        <w:rPr>
          <w:rFonts w:ascii="Times New Roman" w:hAnsi="Times New Roman" w:cs="Times New Roman"/>
          <w:sz w:val="28"/>
          <w:szCs w:val="28"/>
        </w:rPr>
        <w:t xml:space="preserve"> сәйкес нысан бойынша С</w:t>
      </w:r>
      <w:r w:rsidR="00B26246" w:rsidRPr="004033C7">
        <w:rPr>
          <w:rFonts w:ascii="Times New Roman" w:hAnsi="Times New Roman" w:cs="Times New Roman"/>
          <w:sz w:val="28"/>
          <w:szCs w:val="28"/>
        </w:rPr>
        <w:t>ауда-саттыққа қатысушы ұсынады.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2.2. Осы тендер негізінде өткізілетін қара және түсті металл сынықтарын сатып алуға ниет білдірген қатысушылар </w:t>
      </w:r>
      <w:r w:rsidR="005B45F6" w:rsidRPr="004033C7">
        <w:rPr>
          <w:rFonts w:ascii="Times New Roman" w:hAnsi="Times New Roman" w:cs="Times New Roman"/>
          <w:sz w:val="28"/>
          <w:szCs w:val="28"/>
        </w:rPr>
        <w:t>уәкілетті тұлға</w:t>
      </w:r>
      <w:r w:rsidR="005B45F6">
        <w:rPr>
          <w:rFonts w:ascii="Times New Roman" w:hAnsi="Times New Roman" w:cs="Times New Roman"/>
          <w:sz w:val="28"/>
          <w:szCs w:val="28"/>
        </w:rPr>
        <w:t>ның</w:t>
      </w:r>
      <w:r w:rsidR="005B45F6" w:rsidRPr="004033C7">
        <w:rPr>
          <w:rFonts w:ascii="Times New Roman" w:hAnsi="Times New Roman" w:cs="Times New Roman"/>
          <w:sz w:val="28"/>
          <w:szCs w:val="28"/>
        </w:rPr>
        <w:t xml:space="preserve"> қол</w:t>
      </w:r>
      <w:r w:rsidR="005B45F6">
        <w:rPr>
          <w:rFonts w:ascii="Times New Roman" w:hAnsi="Times New Roman" w:cs="Times New Roman"/>
          <w:sz w:val="28"/>
          <w:szCs w:val="28"/>
        </w:rPr>
        <w:t>ы</w:t>
      </w:r>
      <w:r w:rsidR="005B45F6" w:rsidRPr="004033C7">
        <w:rPr>
          <w:rFonts w:ascii="Times New Roman" w:hAnsi="Times New Roman" w:cs="Times New Roman"/>
          <w:sz w:val="28"/>
          <w:szCs w:val="28"/>
        </w:rPr>
        <w:t xml:space="preserve"> қой</w:t>
      </w:r>
      <w:r w:rsidR="005B45F6">
        <w:rPr>
          <w:rFonts w:ascii="Times New Roman" w:hAnsi="Times New Roman" w:cs="Times New Roman"/>
          <w:sz w:val="28"/>
          <w:szCs w:val="28"/>
        </w:rPr>
        <w:t>ыл</w:t>
      </w:r>
      <w:r w:rsidR="005B45F6" w:rsidRPr="004033C7">
        <w:rPr>
          <w:rFonts w:ascii="Times New Roman" w:hAnsi="Times New Roman" w:cs="Times New Roman"/>
          <w:sz w:val="28"/>
          <w:szCs w:val="28"/>
        </w:rPr>
        <w:t>ған өздерінің тендерлік ұсыныстарын</w:t>
      </w:r>
      <w:r w:rsidR="005B45F6">
        <w:rPr>
          <w:rFonts w:ascii="Times New Roman" w:hAnsi="Times New Roman" w:cs="Times New Roman"/>
          <w:sz w:val="28"/>
          <w:szCs w:val="28"/>
        </w:rPr>
        <w:t xml:space="preserve">, </w:t>
      </w:r>
      <w:r w:rsidRPr="004033C7">
        <w:rPr>
          <w:rFonts w:ascii="Times New Roman" w:hAnsi="Times New Roman" w:cs="Times New Roman"/>
          <w:sz w:val="28"/>
          <w:szCs w:val="28"/>
        </w:rPr>
        <w:t>кепілдік жарнаны е</w:t>
      </w:r>
      <w:r w:rsidR="005B45F6">
        <w:rPr>
          <w:rFonts w:ascii="Times New Roman" w:hAnsi="Times New Roman" w:cs="Times New Roman"/>
          <w:sz w:val="28"/>
          <w:szCs w:val="28"/>
        </w:rPr>
        <w:t>нгізу туралы төлем құжатын қос</w:t>
      </w:r>
      <w:r w:rsidRPr="004033C7">
        <w:rPr>
          <w:rFonts w:ascii="Times New Roman" w:hAnsi="Times New Roman" w:cs="Times New Roman"/>
          <w:sz w:val="28"/>
          <w:szCs w:val="28"/>
        </w:rPr>
        <w:t xml:space="preserve">ып, жазбаша нысанда </w:t>
      </w:r>
      <w:r w:rsidR="005B45F6" w:rsidRPr="004033C7">
        <w:rPr>
          <w:rFonts w:ascii="Times New Roman" w:hAnsi="Times New Roman" w:cs="Times New Roman"/>
          <w:sz w:val="28"/>
          <w:szCs w:val="28"/>
        </w:rPr>
        <w:t xml:space="preserve">тендер комиссиясы төрағасының атына </w:t>
      </w:r>
      <w:r w:rsidRPr="004033C7">
        <w:rPr>
          <w:rFonts w:ascii="Times New Roman" w:hAnsi="Times New Roman" w:cs="Times New Roman"/>
          <w:sz w:val="28"/>
          <w:szCs w:val="28"/>
        </w:rPr>
        <w:t>ұсынуға тиіс.</w:t>
      </w:r>
      <w:r w:rsidR="005B45F6">
        <w:rPr>
          <w:rFonts w:ascii="Times New Roman" w:hAnsi="Times New Roman" w:cs="Times New Roman"/>
          <w:sz w:val="28"/>
          <w:szCs w:val="28"/>
        </w:rPr>
        <w:t xml:space="preserve"> </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2.3. Тендерлік ұс</w:t>
      </w:r>
      <w:r w:rsidR="00301A9C">
        <w:rPr>
          <w:rFonts w:ascii="Times New Roman" w:hAnsi="Times New Roman" w:cs="Times New Roman"/>
          <w:sz w:val="28"/>
          <w:szCs w:val="28"/>
        </w:rPr>
        <w:t>ынысты С</w:t>
      </w:r>
      <w:r w:rsidR="00BC25B7">
        <w:rPr>
          <w:rFonts w:ascii="Times New Roman" w:hAnsi="Times New Roman" w:cs="Times New Roman"/>
          <w:sz w:val="28"/>
          <w:szCs w:val="28"/>
        </w:rPr>
        <w:t xml:space="preserve">ауда-саттыққа қатысушы </w:t>
      </w:r>
      <w:r w:rsidR="00BC25B7" w:rsidRPr="00BC25B7">
        <w:rPr>
          <w:rFonts w:ascii="Times New Roman" w:hAnsi="Times New Roman" w:cs="Times New Roman"/>
          <w:b/>
          <w:sz w:val="28"/>
          <w:szCs w:val="28"/>
        </w:rPr>
        <w:t>Т</w:t>
      </w:r>
      <w:r w:rsidRPr="00BC25B7">
        <w:rPr>
          <w:rFonts w:ascii="Times New Roman" w:hAnsi="Times New Roman" w:cs="Times New Roman"/>
          <w:b/>
          <w:sz w:val="28"/>
          <w:szCs w:val="28"/>
        </w:rPr>
        <w:t xml:space="preserve">ендерлік құжаттаманың 4.1-тармағында көрсетілген </w:t>
      </w:r>
      <w:r w:rsidR="00301A9C">
        <w:rPr>
          <w:rFonts w:ascii="Times New Roman" w:hAnsi="Times New Roman" w:cs="Times New Roman"/>
          <w:sz w:val="28"/>
          <w:szCs w:val="28"/>
        </w:rPr>
        <w:t>С</w:t>
      </w:r>
      <w:r w:rsidR="00BC25B7" w:rsidRPr="004033C7">
        <w:rPr>
          <w:rFonts w:ascii="Times New Roman" w:hAnsi="Times New Roman" w:cs="Times New Roman"/>
          <w:sz w:val="28"/>
          <w:szCs w:val="28"/>
        </w:rPr>
        <w:t>ауда-саттыққа қатысушы</w:t>
      </w:r>
      <w:r w:rsidR="00BC25B7">
        <w:rPr>
          <w:rFonts w:ascii="Times New Roman" w:hAnsi="Times New Roman" w:cs="Times New Roman"/>
          <w:sz w:val="28"/>
          <w:szCs w:val="28"/>
        </w:rPr>
        <w:t>ның</w:t>
      </w:r>
      <w:r w:rsidR="00BC25B7" w:rsidRPr="004033C7">
        <w:rPr>
          <w:rFonts w:ascii="Times New Roman" w:hAnsi="Times New Roman" w:cs="Times New Roman"/>
          <w:sz w:val="28"/>
          <w:szCs w:val="28"/>
        </w:rPr>
        <w:t xml:space="preserve"> қолымен және мөрімен раста</w:t>
      </w:r>
      <w:r w:rsidR="00BC25B7">
        <w:rPr>
          <w:rFonts w:ascii="Times New Roman" w:hAnsi="Times New Roman" w:cs="Times New Roman"/>
          <w:sz w:val="28"/>
          <w:szCs w:val="28"/>
        </w:rPr>
        <w:t>лған</w:t>
      </w:r>
      <w:r w:rsidR="00BC25B7" w:rsidRPr="004033C7">
        <w:rPr>
          <w:rFonts w:ascii="Times New Roman" w:hAnsi="Times New Roman" w:cs="Times New Roman"/>
          <w:sz w:val="28"/>
          <w:szCs w:val="28"/>
        </w:rPr>
        <w:t xml:space="preserve"> </w:t>
      </w:r>
      <w:r w:rsidRPr="004033C7">
        <w:rPr>
          <w:rFonts w:ascii="Times New Roman" w:hAnsi="Times New Roman" w:cs="Times New Roman"/>
          <w:sz w:val="28"/>
          <w:szCs w:val="28"/>
        </w:rPr>
        <w:t xml:space="preserve">тендерлік ұсыныстарды ұсынудың соңғы мерзімі аяқталғанға дейін </w:t>
      </w:r>
      <w:r w:rsidR="00BC25B7" w:rsidRPr="004033C7">
        <w:rPr>
          <w:rFonts w:ascii="Times New Roman" w:hAnsi="Times New Roman" w:cs="Times New Roman"/>
          <w:sz w:val="28"/>
          <w:szCs w:val="28"/>
        </w:rPr>
        <w:t>мөр басыл</w:t>
      </w:r>
      <w:r w:rsidR="00BC25B7">
        <w:rPr>
          <w:rFonts w:ascii="Times New Roman" w:hAnsi="Times New Roman" w:cs="Times New Roman"/>
          <w:sz w:val="28"/>
          <w:szCs w:val="28"/>
        </w:rPr>
        <w:t>ып жабылған</w:t>
      </w:r>
      <w:r w:rsidRPr="004033C7">
        <w:rPr>
          <w:rFonts w:ascii="Times New Roman" w:hAnsi="Times New Roman" w:cs="Times New Roman"/>
          <w:sz w:val="28"/>
          <w:szCs w:val="28"/>
        </w:rPr>
        <w:t xml:space="preserve"> </w:t>
      </w:r>
      <w:r w:rsidR="00BC25B7">
        <w:rPr>
          <w:rFonts w:ascii="Times New Roman" w:hAnsi="Times New Roman" w:cs="Times New Roman"/>
          <w:sz w:val="28"/>
          <w:szCs w:val="28"/>
        </w:rPr>
        <w:t>конвертте ұсынады</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lastRenderedPageBreak/>
        <w:t>2.4. Тендерге қатысуға арналған тендерлік ұсыныс</w:t>
      </w:r>
      <w:r w:rsidR="00BC25B7">
        <w:rPr>
          <w:rFonts w:ascii="Times New Roman" w:hAnsi="Times New Roman" w:cs="Times New Roman"/>
          <w:sz w:val="28"/>
          <w:szCs w:val="28"/>
        </w:rPr>
        <w:t xml:space="preserve"> салынған жабық </w:t>
      </w:r>
      <w:r w:rsidR="00301A9C">
        <w:rPr>
          <w:rFonts w:ascii="Times New Roman" w:hAnsi="Times New Roman" w:cs="Times New Roman"/>
          <w:sz w:val="28"/>
          <w:szCs w:val="28"/>
        </w:rPr>
        <w:t>конверттің бет жағында С</w:t>
      </w:r>
      <w:r w:rsidRPr="004033C7">
        <w:rPr>
          <w:rFonts w:ascii="Times New Roman" w:hAnsi="Times New Roman" w:cs="Times New Roman"/>
          <w:sz w:val="28"/>
          <w:szCs w:val="28"/>
        </w:rPr>
        <w:t>ауда-саттыққа қатысушы</w:t>
      </w:r>
      <w:r w:rsidR="00BC25B7">
        <w:rPr>
          <w:rFonts w:ascii="Times New Roman" w:hAnsi="Times New Roman" w:cs="Times New Roman"/>
          <w:sz w:val="28"/>
          <w:szCs w:val="28"/>
        </w:rPr>
        <w:t xml:space="preserve"> мыналарды көрсетуге тиіс</w:t>
      </w:r>
      <w:r w:rsidR="00301A9C">
        <w:rPr>
          <w:rFonts w:ascii="Times New Roman" w:hAnsi="Times New Roman" w:cs="Times New Roman"/>
          <w:sz w:val="28"/>
          <w:szCs w:val="28"/>
        </w:rPr>
        <w:t>: С</w:t>
      </w:r>
      <w:r w:rsidRPr="004033C7">
        <w:rPr>
          <w:rFonts w:ascii="Times New Roman" w:hAnsi="Times New Roman" w:cs="Times New Roman"/>
          <w:sz w:val="28"/>
          <w:szCs w:val="28"/>
        </w:rPr>
        <w:t xml:space="preserve">ауда-саттыққа қатысушының толық </w:t>
      </w:r>
      <w:r w:rsidR="00BC25B7">
        <w:rPr>
          <w:rFonts w:ascii="Times New Roman" w:hAnsi="Times New Roman" w:cs="Times New Roman"/>
          <w:sz w:val="28"/>
          <w:szCs w:val="28"/>
        </w:rPr>
        <w:t>атауы мен пошталық мекенжайын; С</w:t>
      </w:r>
      <w:r w:rsidRPr="004033C7">
        <w:rPr>
          <w:rFonts w:ascii="Times New Roman" w:hAnsi="Times New Roman" w:cs="Times New Roman"/>
          <w:sz w:val="28"/>
          <w:szCs w:val="28"/>
        </w:rPr>
        <w:t>еріктестіктің толық атауы мен пошталық мекенжайын, сондай-ақ</w:t>
      </w:r>
      <w:r w:rsidR="00BC25B7">
        <w:rPr>
          <w:rFonts w:ascii="Times New Roman" w:hAnsi="Times New Roman" w:cs="Times New Roman"/>
          <w:sz w:val="28"/>
          <w:szCs w:val="28"/>
        </w:rPr>
        <w:t xml:space="preserve"> мынадай мазмұндағы мәтінді: «Қ</w:t>
      </w:r>
      <w:r w:rsidRPr="004033C7">
        <w:rPr>
          <w:rFonts w:ascii="Times New Roman" w:hAnsi="Times New Roman" w:cs="Times New Roman"/>
          <w:sz w:val="28"/>
          <w:szCs w:val="28"/>
        </w:rPr>
        <w:t xml:space="preserve">ара және түсті металдардың сынықтарын өткізу </w:t>
      </w:r>
      <w:r w:rsidR="00BC25B7">
        <w:rPr>
          <w:rFonts w:ascii="Times New Roman" w:hAnsi="Times New Roman" w:cs="Times New Roman"/>
          <w:sz w:val="28"/>
          <w:szCs w:val="28"/>
        </w:rPr>
        <w:t>т</w:t>
      </w:r>
      <w:r w:rsidRPr="004033C7">
        <w:rPr>
          <w:rFonts w:ascii="Times New Roman" w:hAnsi="Times New Roman" w:cs="Times New Roman"/>
          <w:sz w:val="28"/>
          <w:szCs w:val="28"/>
        </w:rPr>
        <w:t>ендер</w:t>
      </w:r>
      <w:r w:rsidR="00BC25B7">
        <w:rPr>
          <w:rFonts w:ascii="Times New Roman" w:hAnsi="Times New Roman" w:cs="Times New Roman"/>
          <w:sz w:val="28"/>
          <w:szCs w:val="28"/>
        </w:rPr>
        <w:t>і»</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2.5. Тендерлік ұсынысы бар конвертті ұсынудың соңғы мерзімі өткеннен кейін тендерлік ұсынысы бар конвертті беруге жол берілмейді.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2.6. Белгіленген мерзім өткеннен кейін берілген тендерлік ұсыныс салынған </w:t>
      </w:r>
      <w:r w:rsidR="00BC25B7">
        <w:rPr>
          <w:rFonts w:ascii="Times New Roman" w:hAnsi="Times New Roman" w:cs="Times New Roman"/>
          <w:sz w:val="28"/>
          <w:szCs w:val="28"/>
        </w:rPr>
        <w:t>к</w:t>
      </w:r>
      <w:r w:rsidR="00301A9C">
        <w:rPr>
          <w:rFonts w:ascii="Times New Roman" w:hAnsi="Times New Roman" w:cs="Times New Roman"/>
          <w:sz w:val="28"/>
          <w:szCs w:val="28"/>
        </w:rPr>
        <w:t>онверт ашылмайды және С</w:t>
      </w:r>
      <w:r w:rsidRPr="004033C7">
        <w:rPr>
          <w:rFonts w:ascii="Times New Roman" w:hAnsi="Times New Roman" w:cs="Times New Roman"/>
          <w:sz w:val="28"/>
          <w:szCs w:val="28"/>
        </w:rPr>
        <w:t>ауда-саттыққа қатысушыға қайтарылады.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2.7. Сауда-саттыққа қатысушы бір лотқа бір ғана </w:t>
      </w:r>
      <w:r w:rsidR="00BC25B7">
        <w:rPr>
          <w:rFonts w:ascii="Times New Roman" w:hAnsi="Times New Roman" w:cs="Times New Roman"/>
          <w:sz w:val="28"/>
          <w:szCs w:val="28"/>
        </w:rPr>
        <w:t>т</w:t>
      </w:r>
      <w:r w:rsidRPr="004033C7">
        <w:rPr>
          <w:rFonts w:ascii="Times New Roman" w:hAnsi="Times New Roman" w:cs="Times New Roman"/>
          <w:sz w:val="28"/>
          <w:szCs w:val="28"/>
        </w:rPr>
        <w:t>ендерлік ұсыныс береді.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2.8. Тендерлік ұсыныс</w:t>
      </w:r>
      <w:r w:rsidR="00301A9C">
        <w:rPr>
          <w:rFonts w:ascii="Times New Roman" w:hAnsi="Times New Roman" w:cs="Times New Roman"/>
          <w:sz w:val="28"/>
          <w:szCs w:val="28"/>
        </w:rPr>
        <w:t xml:space="preserve"> С</w:t>
      </w:r>
      <w:r w:rsidRPr="004033C7">
        <w:rPr>
          <w:rFonts w:ascii="Times New Roman" w:hAnsi="Times New Roman" w:cs="Times New Roman"/>
          <w:sz w:val="28"/>
          <w:szCs w:val="28"/>
        </w:rPr>
        <w:t>ауда</w:t>
      </w:r>
      <w:r w:rsidR="00BC25B7">
        <w:rPr>
          <w:rFonts w:ascii="Times New Roman" w:hAnsi="Times New Roman" w:cs="Times New Roman"/>
          <w:sz w:val="28"/>
          <w:szCs w:val="28"/>
        </w:rPr>
        <w:t>-</w:t>
      </w:r>
      <w:r w:rsidRPr="004033C7">
        <w:rPr>
          <w:rFonts w:ascii="Times New Roman" w:hAnsi="Times New Roman" w:cs="Times New Roman"/>
          <w:sz w:val="28"/>
          <w:szCs w:val="28"/>
        </w:rPr>
        <w:t>саттыққа қатысушының оны</w:t>
      </w:r>
      <w:r w:rsidR="00BC25B7">
        <w:rPr>
          <w:rFonts w:ascii="Times New Roman" w:hAnsi="Times New Roman" w:cs="Times New Roman"/>
          <w:sz w:val="28"/>
          <w:szCs w:val="28"/>
        </w:rPr>
        <w:t>ң</w:t>
      </w:r>
      <w:r w:rsidRPr="004033C7">
        <w:rPr>
          <w:rFonts w:ascii="Times New Roman" w:hAnsi="Times New Roman" w:cs="Times New Roman"/>
          <w:sz w:val="28"/>
          <w:szCs w:val="28"/>
        </w:rPr>
        <w:t xml:space="preserve"> жеңімпаз деп жариялаған</w:t>
      </w:r>
      <w:r w:rsidR="00BC25B7">
        <w:rPr>
          <w:rFonts w:ascii="Times New Roman" w:hAnsi="Times New Roman" w:cs="Times New Roman"/>
          <w:sz w:val="28"/>
          <w:szCs w:val="28"/>
        </w:rPr>
        <w:t>ы</w:t>
      </w:r>
      <w:r w:rsidRPr="004033C7">
        <w:rPr>
          <w:rFonts w:ascii="Times New Roman" w:hAnsi="Times New Roman" w:cs="Times New Roman"/>
          <w:sz w:val="28"/>
          <w:szCs w:val="28"/>
        </w:rPr>
        <w:t xml:space="preserve"> жағдайда, ақпараттық хабарламада (хабарландыруда) белгіленген талаптарда қара және түсті металдардың сынықтарын сатып алу-сату шарт</w:t>
      </w:r>
      <w:r w:rsidR="00BC25B7">
        <w:rPr>
          <w:rFonts w:ascii="Times New Roman" w:hAnsi="Times New Roman" w:cs="Times New Roman"/>
          <w:sz w:val="28"/>
          <w:szCs w:val="28"/>
        </w:rPr>
        <w:t>ын жаса</w:t>
      </w:r>
      <w:r w:rsidRPr="004033C7">
        <w:rPr>
          <w:rFonts w:ascii="Times New Roman" w:hAnsi="Times New Roman" w:cs="Times New Roman"/>
          <w:sz w:val="28"/>
          <w:szCs w:val="28"/>
        </w:rPr>
        <w:t>уға жазбаша міндеттемесін қамтуға тиіс.</w:t>
      </w:r>
    </w:p>
    <w:p w:rsidR="00B26246" w:rsidRPr="004033C7" w:rsidRDefault="00B26246" w:rsidP="00AA0ADD">
      <w:pPr>
        <w:ind w:firstLine="709"/>
        <w:jc w:val="both"/>
        <w:rPr>
          <w:rFonts w:ascii="Times New Roman" w:hAnsi="Times New Roman" w:cs="Times New Roman"/>
          <w:sz w:val="28"/>
          <w:szCs w:val="28"/>
        </w:rPr>
      </w:pPr>
    </w:p>
    <w:p w:rsidR="00B26246" w:rsidRPr="00BC25B7" w:rsidRDefault="00B26246" w:rsidP="00AA0ADD">
      <w:pPr>
        <w:ind w:firstLine="709"/>
        <w:jc w:val="both"/>
        <w:rPr>
          <w:rFonts w:ascii="Times New Roman" w:hAnsi="Times New Roman" w:cs="Times New Roman"/>
          <w:b/>
          <w:sz w:val="28"/>
          <w:szCs w:val="28"/>
        </w:rPr>
      </w:pPr>
      <w:r w:rsidRPr="00BC25B7">
        <w:rPr>
          <w:rFonts w:ascii="Times New Roman" w:hAnsi="Times New Roman" w:cs="Times New Roman"/>
          <w:b/>
          <w:sz w:val="28"/>
          <w:szCs w:val="28"/>
        </w:rPr>
        <w:t>3. Кепілдік жарнаны енгізу шарттары.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3.1. Кепілдік ж</w:t>
      </w:r>
      <w:r w:rsidR="00BC25B7">
        <w:rPr>
          <w:rFonts w:ascii="Times New Roman" w:hAnsi="Times New Roman" w:cs="Times New Roman"/>
          <w:sz w:val="28"/>
          <w:szCs w:val="28"/>
        </w:rPr>
        <w:t xml:space="preserve">арнаны </w:t>
      </w:r>
      <w:r w:rsidR="00301A9C">
        <w:rPr>
          <w:rFonts w:ascii="Times New Roman" w:hAnsi="Times New Roman" w:cs="Times New Roman"/>
          <w:sz w:val="28"/>
          <w:szCs w:val="28"/>
        </w:rPr>
        <w:t>С</w:t>
      </w:r>
      <w:r w:rsidR="00BC25B7">
        <w:rPr>
          <w:rFonts w:ascii="Times New Roman" w:hAnsi="Times New Roman" w:cs="Times New Roman"/>
          <w:sz w:val="28"/>
          <w:szCs w:val="28"/>
        </w:rPr>
        <w:t>ауда-саттыққа қатысушы С</w:t>
      </w:r>
      <w:r w:rsidRPr="004033C7">
        <w:rPr>
          <w:rFonts w:ascii="Times New Roman" w:hAnsi="Times New Roman" w:cs="Times New Roman"/>
          <w:sz w:val="28"/>
          <w:szCs w:val="28"/>
        </w:rPr>
        <w:t xml:space="preserve">еріктестіктің тиісті банктік деректемелеріне ақша аудару жолымен </w:t>
      </w:r>
      <w:r w:rsidR="00BC25B7">
        <w:rPr>
          <w:rFonts w:ascii="Times New Roman" w:hAnsi="Times New Roman" w:cs="Times New Roman"/>
          <w:sz w:val="28"/>
          <w:szCs w:val="28"/>
        </w:rPr>
        <w:t>С</w:t>
      </w:r>
      <w:r w:rsidRPr="004033C7">
        <w:rPr>
          <w:rFonts w:ascii="Times New Roman" w:hAnsi="Times New Roman" w:cs="Times New Roman"/>
          <w:sz w:val="28"/>
          <w:szCs w:val="28"/>
        </w:rPr>
        <w:t>еріктестіктің бастапқы (</w:t>
      </w:r>
      <w:r w:rsidR="00BC25B7">
        <w:rPr>
          <w:rFonts w:ascii="Times New Roman" w:hAnsi="Times New Roman" w:cs="Times New Roman"/>
          <w:sz w:val="28"/>
          <w:szCs w:val="28"/>
        </w:rPr>
        <w:t>алғаш</w:t>
      </w:r>
      <w:r w:rsidRPr="004033C7">
        <w:rPr>
          <w:rFonts w:ascii="Times New Roman" w:hAnsi="Times New Roman" w:cs="Times New Roman"/>
          <w:sz w:val="28"/>
          <w:szCs w:val="28"/>
        </w:rPr>
        <w:t xml:space="preserve">қы) бағасының </w:t>
      </w:r>
      <w:r w:rsidR="00C14E0A" w:rsidRPr="00C14E0A">
        <w:rPr>
          <w:rFonts w:ascii="Times New Roman" w:hAnsi="Times New Roman" w:cs="Times New Roman"/>
          <w:sz w:val="28"/>
          <w:szCs w:val="28"/>
        </w:rPr>
        <w:t>5</w:t>
      </w:r>
      <w:r w:rsidRPr="004033C7">
        <w:rPr>
          <w:rFonts w:ascii="Times New Roman" w:hAnsi="Times New Roman" w:cs="Times New Roman"/>
          <w:sz w:val="28"/>
          <w:szCs w:val="28"/>
        </w:rPr>
        <w:t xml:space="preserve"> (</w:t>
      </w:r>
      <w:r w:rsidR="00C14E0A" w:rsidRPr="00C14E0A">
        <w:rPr>
          <w:rFonts w:ascii="Times New Roman" w:hAnsi="Times New Roman" w:cs="Times New Roman"/>
          <w:sz w:val="28"/>
          <w:szCs w:val="28"/>
        </w:rPr>
        <w:t>бес</w:t>
      </w:r>
      <w:r w:rsidRPr="004033C7">
        <w:rPr>
          <w:rFonts w:ascii="Times New Roman" w:hAnsi="Times New Roman" w:cs="Times New Roman"/>
          <w:sz w:val="28"/>
          <w:szCs w:val="28"/>
        </w:rPr>
        <w:t>) п</w:t>
      </w:r>
      <w:r w:rsidR="00BC25B7">
        <w:rPr>
          <w:rFonts w:ascii="Times New Roman" w:hAnsi="Times New Roman" w:cs="Times New Roman"/>
          <w:sz w:val="28"/>
          <w:szCs w:val="28"/>
        </w:rPr>
        <w:t>роценті</w:t>
      </w:r>
      <w:r w:rsidRPr="004033C7">
        <w:rPr>
          <w:rFonts w:ascii="Times New Roman" w:hAnsi="Times New Roman" w:cs="Times New Roman"/>
          <w:sz w:val="28"/>
          <w:szCs w:val="28"/>
        </w:rPr>
        <w:t xml:space="preserve"> мөлшерінде енгізеді.</w:t>
      </w:r>
      <w:r w:rsidR="00625687">
        <w:rPr>
          <w:rFonts w:ascii="Times New Roman" w:hAnsi="Times New Roman" w:cs="Times New Roman"/>
          <w:sz w:val="28"/>
          <w:szCs w:val="28"/>
        </w:rPr>
        <w:t xml:space="preserve"> </w:t>
      </w:r>
      <w:r w:rsidR="00625687" w:rsidRPr="00625687">
        <w:rPr>
          <w:rFonts w:ascii="Times New Roman" w:hAnsi="Times New Roman" w:cs="Times New Roman"/>
          <w:sz w:val="28"/>
          <w:szCs w:val="28"/>
        </w:rPr>
        <w:t xml:space="preserve">Кепілдік жарнаны берудің соңғы мерзімі </w:t>
      </w:r>
      <w:r w:rsidR="00625687" w:rsidRPr="00990B1D">
        <w:rPr>
          <w:rFonts w:ascii="Times New Roman" w:hAnsi="Times New Roman" w:cs="Times New Roman"/>
          <w:sz w:val="28"/>
          <w:szCs w:val="28"/>
        </w:rPr>
        <w:t>2024</w:t>
      </w:r>
      <w:r w:rsidR="00A16B9E" w:rsidRPr="00990B1D">
        <w:rPr>
          <w:rFonts w:ascii="Times New Roman" w:hAnsi="Times New Roman" w:cs="Times New Roman"/>
          <w:sz w:val="28"/>
          <w:szCs w:val="28"/>
        </w:rPr>
        <w:t xml:space="preserve"> жылғы </w:t>
      </w:r>
      <w:r w:rsidR="00990B1D" w:rsidRPr="00990B1D">
        <w:rPr>
          <w:rFonts w:ascii="Times New Roman" w:hAnsi="Times New Roman" w:cs="Times New Roman"/>
          <w:sz w:val="28"/>
          <w:szCs w:val="28"/>
        </w:rPr>
        <w:t>14</w:t>
      </w:r>
      <w:r w:rsidR="00A16B9E" w:rsidRPr="00990B1D">
        <w:rPr>
          <w:rFonts w:ascii="Times New Roman" w:hAnsi="Times New Roman" w:cs="Times New Roman"/>
          <w:sz w:val="28"/>
          <w:szCs w:val="28"/>
        </w:rPr>
        <w:t xml:space="preserve"> </w:t>
      </w:r>
      <w:r w:rsidR="00484B55" w:rsidRPr="00990B1D">
        <w:rPr>
          <w:rFonts w:ascii="Times New Roman" w:hAnsi="Times New Roman" w:cs="Times New Roman"/>
          <w:sz w:val="28"/>
          <w:szCs w:val="28"/>
        </w:rPr>
        <w:t>тамызда</w:t>
      </w:r>
      <w:r w:rsidR="00625687" w:rsidRPr="00990B1D">
        <w:rPr>
          <w:rFonts w:ascii="Times New Roman" w:hAnsi="Times New Roman" w:cs="Times New Roman"/>
          <w:sz w:val="28"/>
          <w:szCs w:val="28"/>
        </w:rPr>
        <w:t xml:space="preserve"> сағат 10.00 дейін</w:t>
      </w:r>
      <w:r w:rsidR="00625687" w:rsidRPr="00625687">
        <w:rPr>
          <w:rFonts w:ascii="Times New Roman" w:hAnsi="Times New Roman" w:cs="Times New Roman"/>
          <w:sz w:val="28"/>
          <w:szCs w:val="28"/>
        </w:rPr>
        <w:t>.</w:t>
      </w:r>
    </w:p>
    <w:p w:rsidR="00B26246" w:rsidRPr="004033C7" w:rsidRDefault="00A806FE" w:rsidP="00AA0ADD">
      <w:pPr>
        <w:ind w:firstLine="709"/>
        <w:jc w:val="both"/>
        <w:rPr>
          <w:rFonts w:ascii="Times New Roman" w:hAnsi="Times New Roman" w:cs="Times New Roman"/>
          <w:sz w:val="28"/>
          <w:szCs w:val="28"/>
        </w:rPr>
      </w:pPr>
      <w:r w:rsidRPr="00A806FE">
        <w:rPr>
          <w:rFonts w:ascii="Times New Roman" w:hAnsi="Times New Roman" w:cs="Times New Roman"/>
          <w:sz w:val="28"/>
          <w:szCs w:val="28"/>
        </w:rPr>
        <w:t>«Магистральдық Суағызғысы» ЖШС</w:t>
      </w:r>
      <w:r>
        <w:rPr>
          <w:rFonts w:ascii="Times New Roman" w:hAnsi="Times New Roman" w:cs="Times New Roman"/>
          <w:sz w:val="28"/>
          <w:szCs w:val="28"/>
        </w:rPr>
        <w:t xml:space="preserve"> б</w:t>
      </w:r>
      <w:r w:rsidR="00B26246" w:rsidRPr="004033C7">
        <w:rPr>
          <w:rFonts w:ascii="Times New Roman" w:hAnsi="Times New Roman" w:cs="Times New Roman"/>
          <w:sz w:val="28"/>
          <w:szCs w:val="28"/>
        </w:rPr>
        <w:t>анк</w:t>
      </w:r>
      <w:r>
        <w:rPr>
          <w:rFonts w:ascii="Times New Roman" w:hAnsi="Times New Roman" w:cs="Times New Roman"/>
          <w:sz w:val="28"/>
          <w:szCs w:val="28"/>
        </w:rPr>
        <w:t>тік</w:t>
      </w:r>
      <w:r w:rsidR="00B26246" w:rsidRPr="004033C7">
        <w:rPr>
          <w:rFonts w:ascii="Times New Roman" w:hAnsi="Times New Roman" w:cs="Times New Roman"/>
          <w:sz w:val="28"/>
          <w:szCs w:val="28"/>
        </w:rPr>
        <w:t xml:space="preserve"> деректемелері</w:t>
      </w:r>
      <w:r>
        <w:rPr>
          <w:rFonts w:ascii="Times New Roman" w:hAnsi="Times New Roman" w:cs="Times New Roman"/>
          <w:sz w:val="28"/>
          <w:szCs w:val="28"/>
        </w:rPr>
        <w:t>:</w:t>
      </w:r>
      <w:r w:rsidR="00B26246" w:rsidRPr="004033C7">
        <w:rPr>
          <w:rFonts w:ascii="Times New Roman" w:hAnsi="Times New Roman" w:cs="Times New Roman"/>
          <w:sz w:val="28"/>
          <w:szCs w:val="28"/>
        </w:rPr>
        <w:t xml:space="preserve"> 0600002, Қазақстан Республикасы, Атырау облысы, Атырау қаласы, Смағұлов кө</w:t>
      </w:r>
      <w:r>
        <w:rPr>
          <w:rFonts w:ascii="Times New Roman" w:hAnsi="Times New Roman" w:cs="Times New Roman"/>
          <w:sz w:val="28"/>
          <w:szCs w:val="28"/>
        </w:rPr>
        <w:t>шесі, 12, БСН 171240027113, ЖСК</w:t>
      </w:r>
      <w:r w:rsidR="00B26246" w:rsidRPr="004033C7">
        <w:rPr>
          <w:rFonts w:ascii="Times New Roman" w:hAnsi="Times New Roman" w:cs="Times New Roman"/>
          <w:sz w:val="28"/>
          <w:szCs w:val="28"/>
        </w:rPr>
        <w:t xml:space="preserve"> KZ626010141000042043</w:t>
      </w:r>
      <w:r>
        <w:rPr>
          <w:rFonts w:ascii="Times New Roman" w:hAnsi="Times New Roman" w:cs="Times New Roman"/>
          <w:sz w:val="28"/>
          <w:szCs w:val="28"/>
        </w:rPr>
        <w:t>, «</w:t>
      </w:r>
      <w:r w:rsidR="00B26246" w:rsidRPr="004033C7">
        <w:rPr>
          <w:rFonts w:ascii="Times New Roman" w:hAnsi="Times New Roman" w:cs="Times New Roman"/>
          <w:sz w:val="28"/>
          <w:szCs w:val="28"/>
        </w:rPr>
        <w:t>Қазақстан Халық банкі</w:t>
      </w:r>
      <w:r>
        <w:rPr>
          <w:rFonts w:ascii="Times New Roman" w:hAnsi="Times New Roman" w:cs="Times New Roman"/>
          <w:sz w:val="28"/>
          <w:szCs w:val="28"/>
        </w:rPr>
        <w:t>» АО, БСК</w:t>
      </w:r>
      <w:r w:rsidR="00B26246" w:rsidRPr="004033C7">
        <w:rPr>
          <w:rFonts w:ascii="Times New Roman" w:hAnsi="Times New Roman" w:cs="Times New Roman"/>
          <w:sz w:val="28"/>
          <w:szCs w:val="28"/>
        </w:rPr>
        <w:t xml:space="preserve"> HSBKKZKX, КБЕ 17.</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3.2. Кепілдік жарна келесі жағдайларда қайтарылмайды: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1) Егер тендер жеңімпазы қара және түсті металдардың сынықтарын сату ту</w:t>
      </w:r>
      <w:r w:rsidR="00A806FE">
        <w:rPr>
          <w:rFonts w:ascii="Times New Roman" w:hAnsi="Times New Roman" w:cs="Times New Roman"/>
          <w:sz w:val="28"/>
          <w:szCs w:val="28"/>
        </w:rPr>
        <w:t>ралы сатып алу-сату шартын жаса</w:t>
      </w:r>
      <w:r w:rsidRPr="004033C7">
        <w:rPr>
          <w:rFonts w:ascii="Times New Roman" w:hAnsi="Times New Roman" w:cs="Times New Roman"/>
          <w:sz w:val="28"/>
          <w:szCs w:val="28"/>
        </w:rPr>
        <w:t>удан бас тартса;</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 өзінің тендерлік ұсынысынан бас тартқан (өтінімді кері қайтарып алған) немесе оны тендерлік өтінімдерді берудің соңғы мерзімі өткеннен кейінгі кезеңде және тендер мерзімі өткенге дейін өзгерткен сауда-саттыққа қатысушыға.</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Сауда-саттыққа қатысушы енгізген кепілдік жарнаның сомасы сатып алушының Серіктестікпен түпкілікті есеп айырысуы кезінде мәміленің жалпы сомасына есептеледі.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Барлық басқа жағдайларда кепілдік жарна тендер қорытындысы шығарылған күннен бастап 15 (он бес) банктік күн ішінде қайтарылады.</w:t>
      </w:r>
    </w:p>
    <w:p w:rsidR="00B26246" w:rsidRPr="004033C7" w:rsidRDefault="00386BE8" w:rsidP="00AA0ADD">
      <w:pPr>
        <w:ind w:firstLine="709"/>
        <w:jc w:val="both"/>
        <w:rPr>
          <w:rFonts w:ascii="Times New Roman" w:hAnsi="Times New Roman" w:cs="Times New Roman"/>
          <w:sz w:val="28"/>
          <w:szCs w:val="28"/>
        </w:rPr>
      </w:pPr>
      <w:r>
        <w:rPr>
          <w:rFonts w:ascii="Times New Roman" w:hAnsi="Times New Roman" w:cs="Times New Roman"/>
          <w:sz w:val="28"/>
          <w:szCs w:val="28"/>
        </w:rPr>
        <w:t>3.3. Кепілдік жарнаны енгізу</w:t>
      </w:r>
      <w:r w:rsidR="00B26246" w:rsidRPr="004033C7">
        <w:rPr>
          <w:rFonts w:ascii="Times New Roman" w:hAnsi="Times New Roman" w:cs="Times New Roman"/>
          <w:sz w:val="28"/>
          <w:szCs w:val="28"/>
        </w:rPr>
        <w:t xml:space="preserve"> </w:t>
      </w:r>
      <w:r>
        <w:rPr>
          <w:rFonts w:ascii="Times New Roman" w:hAnsi="Times New Roman" w:cs="Times New Roman"/>
          <w:sz w:val="28"/>
          <w:szCs w:val="28"/>
        </w:rPr>
        <w:t>р</w:t>
      </w:r>
      <w:r w:rsidR="00B26246" w:rsidRPr="004033C7">
        <w:rPr>
          <w:rFonts w:ascii="Times New Roman" w:hAnsi="Times New Roman" w:cs="Times New Roman"/>
          <w:sz w:val="28"/>
          <w:szCs w:val="28"/>
        </w:rPr>
        <w:t>аста</w:t>
      </w:r>
      <w:r>
        <w:rPr>
          <w:rFonts w:ascii="Times New Roman" w:hAnsi="Times New Roman" w:cs="Times New Roman"/>
          <w:sz w:val="28"/>
          <w:szCs w:val="28"/>
        </w:rPr>
        <w:t xml:space="preserve">лмаған </w:t>
      </w:r>
      <w:r w:rsidR="00B26246" w:rsidRPr="004033C7">
        <w:rPr>
          <w:rFonts w:ascii="Times New Roman" w:hAnsi="Times New Roman" w:cs="Times New Roman"/>
          <w:sz w:val="28"/>
          <w:szCs w:val="28"/>
        </w:rPr>
        <w:t xml:space="preserve">барлық тендерлік ұсыныстарды </w:t>
      </w:r>
      <w:r>
        <w:rPr>
          <w:rFonts w:ascii="Times New Roman" w:hAnsi="Times New Roman" w:cs="Times New Roman"/>
          <w:sz w:val="28"/>
          <w:szCs w:val="28"/>
        </w:rPr>
        <w:t>тендерлік комиссия Т</w:t>
      </w:r>
      <w:r w:rsidR="00B26246" w:rsidRPr="004033C7">
        <w:rPr>
          <w:rFonts w:ascii="Times New Roman" w:hAnsi="Times New Roman" w:cs="Times New Roman"/>
          <w:sz w:val="28"/>
          <w:szCs w:val="28"/>
        </w:rPr>
        <w:t xml:space="preserve">ендерлік құжаттаманың талаптарына </w:t>
      </w:r>
      <w:r>
        <w:rPr>
          <w:rFonts w:ascii="Times New Roman" w:hAnsi="Times New Roman" w:cs="Times New Roman"/>
          <w:sz w:val="28"/>
          <w:szCs w:val="28"/>
        </w:rPr>
        <w:t>сай кел</w:t>
      </w:r>
      <w:r w:rsidR="00B26246" w:rsidRPr="004033C7">
        <w:rPr>
          <w:rFonts w:ascii="Times New Roman" w:hAnsi="Times New Roman" w:cs="Times New Roman"/>
          <w:sz w:val="28"/>
          <w:szCs w:val="28"/>
        </w:rPr>
        <w:t>мейтін ретінд</w:t>
      </w:r>
      <w:r>
        <w:rPr>
          <w:rFonts w:ascii="Times New Roman" w:hAnsi="Times New Roman" w:cs="Times New Roman"/>
          <w:sz w:val="28"/>
          <w:szCs w:val="28"/>
        </w:rPr>
        <w:t>е қабылдамайды.</w:t>
      </w:r>
      <w:r w:rsidR="00301A9C">
        <w:rPr>
          <w:rFonts w:ascii="Times New Roman" w:hAnsi="Times New Roman" w:cs="Times New Roman"/>
          <w:sz w:val="28"/>
          <w:szCs w:val="28"/>
        </w:rPr>
        <w:t xml:space="preserve"> </w:t>
      </w:r>
      <w:r>
        <w:rPr>
          <w:rFonts w:ascii="Times New Roman" w:hAnsi="Times New Roman" w:cs="Times New Roman"/>
          <w:sz w:val="28"/>
          <w:szCs w:val="28"/>
        </w:rPr>
        <w:t>Кепілдік жарна С</w:t>
      </w:r>
      <w:r w:rsidR="00B26246" w:rsidRPr="004033C7">
        <w:rPr>
          <w:rFonts w:ascii="Times New Roman" w:hAnsi="Times New Roman" w:cs="Times New Roman"/>
          <w:sz w:val="28"/>
          <w:szCs w:val="28"/>
        </w:rPr>
        <w:t xml:space="preserve">еріктестіктің банктік шотына енгізілген жағдайда растайтын құжатта тендердің (лоттың) атауы, жарна сомасы, </w:t>
      </w:r>
      <w:r>
        <w:rPr>
          <w:rFonts w:ascii="Times New Roman" w:hAnsi="Times New Roman" w:cs="Times New Roman"/>
          <w:sz w:val="28"/>
          <w:szCs w:val="28"/>
        </w:rPr>
        <w:t>С</w:t>
      </w:r>
      <w:r w:rsidR="00301A9C">
        <w:rPr>
          <w:rFonts w:ascii="Times New Roman" w:hAnsi="Times New Roman" w:cs="Times New Roman"/>
          <w:sz w:val="28"/>
          <w:szCs w:val="28"/>
        </w:rPr>
        <w:t>еріктестіктің және С</w:t>
      </w:r>
      <w:r w:rsidR="00B26246" w:rsidRPr="004033C7">
        <w:rPr>
          <w:rFonts w:ascii="Times New Roman" w:hAnsi="Times New Roman" w:cs="Times New Roman"/>
          <w:sz w:val="28"/>
          <w:szCs w:val="28"/>
        </w:rPr>
        <w:t>ауда-саттыққа қатысушының атауы көрсетілу</w:t>
      </w:r>
      <w:r>
        <w:rPr>
          <w:rFonts w:ascii="Times New Roman" w:hAnsi="Times New Roman" w:cs="Times New Roman"/>
          <w:sz w:val="28"/>
          <w:szCs w:val="28"/>
        </w:rPr>
        <w:t>ге</w:t>
      </w:r>
      <w:r w:rsidR="00B26246" w:rsidRPr="004033C7">
        <w:rPr>
          <w:rFonts w:ascii="Times New Roman" w:hAnsi="Times New Roman" w:cs="Times New Roman"/>
          <w:sz w:val="28"/>
          <w:szCs w:val="28"/>
        </w:rPr>
        <w:t xml:space="preserve"> тиіс.</w:t>
      </w:r>
    </w:p>
    <w:p w:rsidR="00B26246" w:rsidRPr="004033C7" w:rsidRDefault="00B26246" w:rsidP="00AA0ADD">
      <w:pPr>
        <w:ind w:firstLine="709"/>
        <w:jc w:val="both"/>
        <w:rPr>
          <w:rFonts w:ascii="Times New Roman" w:hAnsi="Times New Roman" w:cs="Times New Roman"/>
          <w:sz w:val="28"/>
          <w:szCs w:val="28"/>
        </w:rPr>
      </w:pPr>
    </w:p>
    <w:p w:rsidR="00B26246" w:rsidRPr="00301A9C" w:rsidRDefault="00B26246" w:rsidP="00AA0ADD">
      <w:pPr>
        <w:ind w:firstLine="709"/>
        <w:jc w:val="both"/>
        <w:rPr>
          <w:rFonts w:ascii="Times New Roman" w:hAnsi="Times New Roman" w:cs="Times New Roman"/>
          <w:b/>
          <w:sz w:val="28"/>
          <w:szCs w:val="28"/>
        </w:rPr>
      </w:pPr>
      <w:r w:rsidRPr="00301A9C">
        <w:rPr>
          <w:rFonts w:ascii="Times New Roman" w:hAnsi="Times New Roman" w:cs="Times New Roman"/>
          <w:b/>
          <w:sz w:val="28"/>
          <w:szCs w:val="28"/>
        </w:rPr>
        <w:t>4. Тендерлік ұсыныстардың мазмұны.</w:t>
      </w:r>
    </w:p>
    <w:p w:rsidR="00B26246" w:rsidRPr="004033C7" w:rsidRDefault="00301A9C" w:rsidP="00AA0ADD">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4.1. Тендерлік ұсыныс С</w:t>
      </w:r>
      <w:r w:rsidR="00B26246" w:rsidRPr="004033C7">
        <w:rPr>
          <w:rFonts w:ascii="Times New Roman" w:hAnsi="Times New Roman" w:cs="Times New Roman"/>
          <w:sz w:val="28"/>
          <w:szCs w:val="28"/>
        </w:rPr>
        <w:t>ауда-саттыққа қатысушының тендерлік құжаттамада белгіленген талаптар мен шарттарға сәйкес қара және түсті металл сынықтарын сатып алуды жүзеге асыруға келісімін білдіру нысаны болып табылады.</w:t>
      </w:r>
    </w:p>
    <w:p w:rsidR="00B26246" w:rsidRPr="00AA39F8"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4.2. Сауда-саттыққа қатысушының тендерлік баға ұсынысы теңгемен көрсетілуге тиіс, онда бірлік бағасы, сондай-ақ сатып алынатын қара және түсті металл сынықтарының жалпы бағасы, оның ішінде металл сынықтарын кесуге, тиеуге, түсіруге, тасымалдауға, </w:t>
      </w:r>
      <w:r w:rsidR="00A017E1" w:rsidRPr="00A017E1">
        <w:rPr>
          <w:rFonts w:ascii="Times New Roman" w:hAnsi="Times New Roman" w:cs="Times New Roman"/>
          <w:sz w:val="28"/>
          <w:szCs w:val="28"/>
        </w:rPr>
        <w:t>C</w:t>
      </w:r>
      <w:r w:rsidRPr="004033C7">
        <w:rPr>
          <w:rFonts w:ascii="Times New Roman" w:hAnsi="Times New Roman" w:cs="Times New Roman"/>
          <w:sz w:val="28"/>
          <w:szCs w:val="28"/>
        </w:rPr>
        <w:t xml:space="preserve">ауда-саттыққа қатысушы төлеуді жүргізетін қара және түсті металл сынықтарын өткізу шарттарында </w:t>
      </w:r>
      <w:r w:rsidR="00A017E1">
        <w:rPr>
          <w:rFonts w:ascii="Times New Roman" w:hAnsi="Times New Roman" w:cs="Times New Roman"/>
          <w:sz w:val="28"/>
          <w:szCs w:val="28"/>
        </w:rPr>
        <w:t>қарастырылға</w:t>
      </w:r>
      <w:r w:rsidRPr="004033C7">
        <w:rPr>
          <w:rFonts w:ascii="Times New Roman" w:hAnsi="Times New Roman" w:cs="Times New Roman"/>
          <w:sz w:val="28"/>
          <w:szCs w:val="28"/>
        </w:rPr>
        <w:t>н алымдар шығындары қамтылуға тиіс.</w:t>
      </w:r>
      <w:r w:rsidR="00AA39F8" w:rsidRPr="00AA39F8">
        <w:rPr>
          <w:rFonts w:ascii="Times New Roman" w:hAnsi="Times New Roman" w:cs="Times New Roman"/>
          <w:sz w:val="28"/>
          <w:szCs w:val="28"/>
        </w:rPr>
        <w:t xml:space="preserve"> Бұл ретте тендерлік баға ұсынысы бастапқы бағадан төмен болмауы тиіс.</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4.3. Тендерлік ұсыныста</w:t>
      </w:r>
      <w:r w:rsidR="00A017E1">
        <w:rPr>
          <w:rFonts w:ascii="Times New Roman" w:hAnsi="Times New Roman" w:cs="Times New Roman"/>
          <w:sz w:val="28"/>
          <w:szCs w:val="28"/>
        </w:rPr>
        <w:t xml:space="preserve"> мыналар қамтылуға тиіс</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1) </w:t>
      </w:r>
      <w:r w:rsidRPr="00C20D58">
        <w:rPr>
          <w:rFonts w:ascii="Times New Roman" w:hAnsi="Times New Roman" w:cs="Times New Roman"/>
          <w:b/>
          <w:sz w:val="28"/>
          <w:szCs w:val="28"/>
        </w:rPr>
        <w:t>тендерлік құжаттамаға 2-қосымшаға</w:t>
      </w:r>
      <w:r w:rsidRPr="004033C7">
        <w:rPr>
          <w:rFonts w:ascii="Times New Roman" w:hAnsi="Times New Roman" w:cs="Times New Roman"/>
          <w:sz w:val="28"/>
          <w:szCs w:val="28"/>
        </w:rPr>
        <w:t xml:space="preserve"> сәйкес нысан бойынша баға ұсынысы. Баға</w:t>
      </w:r>
      <w:r w:rsidR="00C20D58">
        <w:rPr>
          <w:rFonts w:ascii="Times New Roman" w:hAnsi="Times New Roman" w:cs="Times New Roman"/>
          <w:sz w:val="28"/>
          <w:szCs w:val="28"/>
        </w:rPr>
        <w:t xml:space="preserve"> ұсынысында С</w:t>
      </w:r>
      <w:r w:rsidRPr="004033C7">
        <w:rPr>
          <w:rFonts w:ascii="Times New Roman" w:hAnsi="Times New Roman" w:cs="Times New Roman"/>
          <w:sz w:val="28"/>
          <w:szCs w:val="28"/>
        </w:rPr>
        <w:t xml:space="preserve">ауда-саттыққа қатысушының деректемелерін (заңды және нақты мекенжайы, </w:t>
      </w:r>
      <w:r w:rsidR="00C20D58">
        <w:rPr>
          <w:rFonts w:ascii="Times New Roman" w:hAnsi="Times New Roman" w:cs="Times New Roman"/>
          <w:sz w:val="28"/>
          <w:szCs w:val="28"/>
        </w:rPr>
        <w:t>б</w:t>
      </w:r>
      <w:r w:rsidRPr="004033C7">
        <w:rPr>
          <w:rFonts w:ascii="Times New Roman" w:hAnsi="Times New Roman" w:cs="Times New Roman"/>
          <w:sz w:val="28"/>
          <w:szCs w:val="28"/>
        </w:rPr>
        <w:t>айланыс телефондары, электрондық пошта мекенжайы) көрсету міндетті.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 кепілдік жарнаның енгізілгенін растайтын төлем құжатының түпнұсқасы;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3) құрылтай құжаттары, заңды тұлғаны мемлекеттік тір</w:t>
      </w:r>
      <w:r w:rsidR="00C20D58">
        <w:rPr>
          <w:rFonts w:ascii="Times New Roman" w:hAnsi="Times New Roman" w:cs="Times New Roman"/>
          <w:sz w:val="28"/>
          <w:szCs w:val="28"/>
        </w:rPr>
        <w:t xml:space="preserve">кеу туралы куәліктің көшірмесі </w:t>
      </w:r>
      <w:r w:rsidR="00C20D58" w:rsidRPr="00C20D58">
        <w:rPr>
          <w:rFonts w:ascii="Times New Roman" w:hAnsi="Times New Roman" w:cs="Times New Roman"/>
          <w:sz w:val="28"/>
          <w:szCs w:val="28"/>
        </w:rPr>
        <w:t>немесе</w:t>
      </w:r>
      <w:r w:rsidRPr="004033C7">
        <w:rPr>
          <w:rFonts w:ascii="Times New Roman" w:hAnsi="Times New Roman" w:cs="Times New Roman"/>
          <w:sz w:val="28"/>
          <w:szCs w:val="28"/>
        </w:rPr>
        <w:t xml:space="preserve"> Қазақстан Республикасының Үкіметі белгілеген нысан бойынша тіркеуші орган беретін жеке тұлғаны тіркеу туралы анықтаманың </w:t>
      </w:r>
      <w:r w:rsidR="00C20D58" w:rsidRPr="004033C7">
        <w:rPr>
          <w:rFonts w:ascii="Times New Roman" w:hAnsi="Times New Roman" w:cs="Times New Roman"/>
          <w:sz w:val="28"/>
          <w:szCs w:val="28"/>
        </w:rPr>
        <w:t>тендерлік және баға ұсыныстарын берудің түпкілікті мерзімі өткен күнге дейін</w:t>
      </w:r>
      <w:r w:rsidR="00C20D58">
        <w:rPr>
          <w:rFonts w:ascii="Times New Roman" w:hAnsi="Times New Roman" w:cs="Times New Roman"/>
          <w:sz w:val="28"/>
          <w:szCs w:val="28"/>
        </w:rPr>
        <w:t>гі</w:t>
      </w:r>
      <w:r w:rsidR="00C20D58" w:rsidRPr="004033C7">
        <w:rPr>
          <w:rFonts w:ascii="Times New Roman" w:hAnsi="Times New Roman" w:cs="Times New Roman"/>
          <w:sz w:val="28"/>
          <w:szCs w:val="28"/>
        </w:rPr>
        <w:t xml:space="preserve"> күнтізбелік 30 (отыз) күннен кешіктірілмей берілген </w:t>
      </w:r>
      <w:r w:rsidRPr="004033C7">
        <w:rPr>
          <w:rFonts w:ascii="Times New Roman" w:hAnsi="Times New Roman" w:cs="Times New Roman"/>
          <w:sz w:val="28"/>
          <w:szCs w:val="28"/>
        </w:rPr>
        <w:t>түпнұсқасы;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4) </w:t>
      </w:r>
      <w:r w:rsidR="00C20D58">
        <w:rPr>
          <w:rFonts w:ascii="Times New Roman" w:hAnsi="Times New Roman" w:cs="Times New Roman"/>
          <w:sz w:val="28"/>
          <w:szCs w:val="28"/>
        </w:rPr>
        <w:t>«</w:t>
      </w:r>
      <w:r w:rsidRPr="004033C7">
        <w:rPr>
          <w:rFonts w:ascii="Times New Roman" w:hAnsi="Times New Roman" w:cs="Times New Roman"/>
          <w:sz w:val="28"/>
          <w:szCs w:val="28"/>
        </w:rPr>
        <w:t>Рұқсаттар және хабарламалар туралы</w:t>
      </w:r>
      <w:r w:rsidR="00C20D58">
        <w:rPr>
          <w:rFonts w:ascii="Times New Roman" w:hAnsi="Times New Roman" w:cs="Times New Roman"/>
          <w:sz w:val="28"/>
          <w:szCs w:val="28"/>
        </w:rPr>
        <w:t>»</w:t>
      </w:r>
      <w:r w:rsidRPr="004033C7">
        <w:rPr>
          <w:rFonts w:ascii="Times New Roman" w:hAnsi="Times New Roman" w:cs="Times New Roman"/>
          <w:sz w:val="28"/>
          <w:szCs w:val="28"/>
        </w:rPr>
        <w:t xml:space="preserve"> Қазақстан Республикасының 2014 жылғы 16 мамырдағы №202-V Заңына сәйкес заңды тұлғалардың түсті және қара металдардың сынықтары мен қалдықтарын жинау (дайындау), сақтау, қайта өңдеу және өткізу жөніндегі қызметтің басталғаны немесе тоқтатылғаны туралы хабарламаның көшірмесі;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5)</w:t>
      </w:r>
      <w:r w:rsidR="00C20D58">
        <w:rPr>
          <w:rFonts w:ascii="Times New Roman" w:hAnsi="Times New Roman" w:cs="Times New Roman"/>
          <w:sz w:val="28"/>
          <w:szCs w:val="28"/>
        </w:rPr>
        <w:t xml:space="preserve"> С</w:t>
      </w:r>
      <w:r w:rsidRPr="004033C7">
        <w:rPr>
          <w:rFonts w:ascii="Times New Roman" w:hAnsi="Times New Roman" w:cs="Times New Roman"/>
          <w:sz w:val="28"/>
          <w:szCs w:val="28"/>
        </w:rPr>
        <w:t>ауда-саттыққ</w:t>
      </w:r>
      <w:r w:rsidR="00C20D58">
        <w:rPr>
          <w:rFonts w:ascii="Times New Roman" w:hAnsi="Times New Roman" w:cs="Times New Roman"/>
          <w:sz w:val="28"/>
          <w:szCs w:val="28"/>
        </w:rPr>
        <w:t>а қатысушының жарғысына сәйкес С</w:t>
      </w:r>
      <w:r w:rsidRPr="004033C7">
        <w:rPr>
          <w:rFonts w:ascii="Times New Roman" w:hAnsi="Times New Roman" w:cs="Times New Roman"/>
          <w:sz w:val="28"/>
          <w:szCs w:val="28"/>
        </w:rPr>
        <w:t>ауда-саттыққа қатысушының атынан се</w:t>
      </w:r>
      <w:r w:rsidR="00C20D58">
        <w:rPr>
          <w:rFonts w:ascii="Times New Roman" w:hAnsi="Times New Roman" w:cs="Times New Roman"/>
          <w:sz w:val="28"/>
          <w:szCs w:val="28"/>
        </w:rPr>
        <w:t>німхатсыз қол қоюға құқығы бар С</w:t>
      </w:r>
      <w:r w:rsidRPr="004033C7">
        <w:rPr>
          <w:rFonts w:ascii="Times New Roman" w:hAnsi="Times New Roman" w:cs="Times New Roman"/>
          <w:sz w:val="28"/>
          <w:szCs w:val="28"/>
        </w:rPr>
        <w:t>ауда-саттыққа қатысушының бірінші басшысы</w:t>
      </w:r>
      <w:r w:rsidR="00C20D58">
        <w:rPr>
          <w:rFonts w:ascii="Times New Roman" w:hAnsi="Times New Roman" w:cs="Times New Roman"/>
          <w:sz w:val="28"/>
          <w:szCs w:val="28"/>
        </w:rPr>
        <w:t>н қоспағанда, С</w:t>
      </w:r>
      <w:r w:rsidR="00C20D58" w:rsidRPr="004033C7">
        <w:rPr>
          <w:rFonts w:ascii="Times New Roman" w:hAnsi="Times New Roman" w:cs="Times New Roman"/>
          <w:sz w:val="28"/>
          <w:szCs w:val="28"/>
        </w:rPr>
        <w:t>ауда-саттыққа қатысушының атынан</w:t>
      </w:r>
      <w:r w:rsidR="00C20D58">
        <w:rPr>
          <w:rFonts w:ascii="Times New Roman" w:hAnsi="Times New Roman" w:cs="Times New Roman"/>
          <w:sz w:val="28"/>
          <w:szCs w:val="28"/>
        </w:rPr>
        <w:t xml:space="preserve"> тендерге қатысу, </w:t>
      </w:r>
      <w:r w:rsidRPr="004033C7">
        <w:rPr>
          <w:rFonts w:ascii="Times New Roman" w:hAnsi="Times New Roman" w:cs="Times New Roman"/>
          <w:sz w:val="28"/>
          <w:szCs w:val="28"/>
        </w:rPr>
        <w:t>құжаттарға қол қою құқығына уәкілетті өкілдің сенімхаты, уәкілетті өкілдің жеке басын куәландыратын құжаттың нотариат</w:t>
      </w:r>
      <w:r w:rsidR="00C20D58">
        <w:rPr>
          <w:rFonts w:ascii="Times New Roman" w:hAnsi="Times New Roman" w:cs="Times New Roman"/>
          <w:sz w:val="28"/>
          <w:szCs w:val="28"/>
        </w:rPr>
        <w:t>пен</w:t>
      </w:r>
      <w:r w:rsidRPr="004033C7">
        <w:rPr>
          <w:rFonts w:ascii="Times New Roman" w:hAnsi="Times New Roman" w:cs="Times New Roman"/>
          <w:sz w:val="28"/>
          <w:szCs w:val="28"/>
        </w:rPr>
        <w:t xml:space="preserve"> куәландырған көшірмесі.</w:t>
      </w:r>
      <w:r w:rsidR="00C20D58">
        <w:rPr>
          <w:rFonts w:ascii="Times New Roman" w:hAnsi="Times New Roman" w:cs="Times New Roman"/>
          <w:sz w:val="28"/>
          <w:szCs w:val="28"/>
        </w:rPr>
        <w:t xml:space="preserve"> </w:t>
      </w:r>
    </w:p>
    <w:p w:rsidR="00B26246" w:rsidRPr="004033C7" w:rsidRDefault="00B26246" w:rsidP="00AA0ADD">
      <w:pPr>
        <w:ind w:firstLine="709"/>
        <w:jc w:val="both"/>
        <w:rPr>
          <w:rFonts w:ascii="Times New Roman" w:hAnsi="Times New Roman" w:cs="Times New Roman"/>
          <w:sz w:val="28"/>
          <w:szCs w:val="28"/>
        </w:rPr>
      </w:pPr>
    </w:p>
    <w:p w:rsidR="00B26246" w:rsidRPr="00C20D58" w:rsidRDefault="00B26246" w:rsidP="00C20D58">
      <w:pPr>
        <w:ind w:firstLine="709"/>
        <w:jc w:val="center"/>
        <w:rPr>
          <w:rFonts w:ascii="Times New Roman" w:hAnsi="Times New Roman" w:cs="Times New Roman"/>
          <w:b/>
          <w:sz w:val="28"/>
          <w:szCs w:val="28"/>
        </w:rPr>
      </w:pPr>
      <w:r w:rsidRPr="00C20D58">
        <w:rPr>
          <w:rFonts w:ascii="Times New Roman" w:hAnsi="Times New Roman" w:cs="Times New Roman"/>
          <w:b/>
          <w:sz w:val="28"/>
          <w:szCs w:val="28"/>
        </w:rPr>
        <w:t xml:space="preserve">5. Тендерлік ұсыныстары </w:t>
      </w:r>
      <w:r w:rsidR="00C20D58">
        <w:rPr>
          <w:rFonts w:ascii="Times New Roman" w:hAnsi="Times New Roman" w:cs="Times New Roman"/>
          <w:b/>
          <w:sz w:val="28"/>
          <w:szCs w:val="28"/>
        </w:rPr>
        <w:t>салынған</w:t>
      </w:r>
      <w:r w:rsidRPr="00C20D58">
        <w:rPr>
          <w:rFonts w:ascii="Times New Roman" w:hAnsi="Times New Roman" w:cs="Times New Roman"/>
          <w:b/>
          <w:sz w:val="28"/>
          <w:szCs w:val="28"/>
        </w:rPr>
        <w:t xml:space="preserve"> конверттерді ашу орны, күні және уақыты.</w:t>
      </w:r>
    </w:p>
    <w:p w:rsidR="00B26246" w:rsidRPr="00625687" w:rsidRDefault="00C20D58" w:rsidP="00AA0ADD">
      <w:pPr>
        <w:ind w:firstLine="709"/>
        <w:jc w:val="both"/>
        <w:rPr>
          <w:rFonts w:ascii="Times New Roman" w:hAnsi="Times New Roman" w:cs="Times New Roman"/>
          <w:sz w:val="28"/>
          <w:szCs w:val="28"/>
        </w:rPr>
      </w:pPr>
      <w:r>
        <w:rPr>
          <w:rFonts w:ascii="Times New Roman" w:hAnsi="Times New Roman" w:cs="Times New Roman"/>
          <w:sz w:val="28"/>
          <w:szCs w:val="28"/>
        </w:rPr>
        <w:t xml:space="preserve">5.1. </w:t>
      </w:r>
      <w:r w:rsidRPr="00625687">
        <w:rPr>
          <w:rFonts w:ascii="Times New Roman" w:hAnsi="Times New Roman" w:cs="Times New Roman"/>
          <w:sz w:val="28"/>
          <w:szCs w:val="28"/>
        </w:rPr>
        <w:t>Т</w:t>
      </w:r>
      <w:r w:rsidR="00B26246" w:rsidRPr="00625687">
        <w:rPr>
          <w:rFonts w:ascii="Times New Roman" w:hAnsi="Times New Roman" w:cs="Times New Roman"/>
          <w:sz w:val="28"/>
          <w:szCs w:val="28"/>
        </w:rPr>
        <w:t>ендерлік ұсыныстар</w:t>
      </w:r>
      <w:r w:rsidRPr="00625687">
        <w:rPr>
          <w:rFonts w:ascii="Times New Roman" w:hAnsi="Times New Roman" w:cs="Times New Roman"/>
          <w:sz w:val="28"/>
          <w:szCs w:val="28"/>
        </w:rPr>
        <w:t xml:space="preserve"> салынған </w:t>
      </w:r>
      <w:r w:rsidR="00B26246" w:rsidRPr="00625687">
        <w:rPr>
          <w:rFonts w:ascii="Times New Roman" w:hAnsi="Times New Roman" w:cs="Times New Roman"/>
          <w:sz w:val="28"/>
          <w:szCs w:val="28"/>
        </w:rPr>
        <w:t>конверттер мына мекенжай бойынша қабылданады: Қазақстан Республикасы, Атырау облысы, Атырау қаласы, Смағұлов көшесі,</w:t>
      </w:r>
      <w:r w:rsidRPr="00625687">
        <w:rPr>
          <w:rFonts w:ascii="Times New Roman" w:hAnsi="Times New Roman" w:cs="Times New Roman"/>
          <w:sz w:val="28"/>
          <w:szCs w:val="28"/>
        </w:rPr>
        <w:t xml:space="preserve"> </w:t>
      </w:r>
      <w:r w:rsidR="00B26246" w:rsidRPr="00625687">
        <w:rPr>
          <w:rFonts w:ascii="Times New Roman" w:hAnsi="Times New Roman" w:cs="Times New Roman"/>
          <w:sz w:val="28"/>
          <w:szCs w:val="28"/>
        </w:rPr>
        <w:t>12, каб.211</w:t>
      </w:r>
      <w:r w:rsidRPr="00625687">
        <w:rPr>
          <w:rFonts w:ascii="Times New Roman" w:hAnsi="Times New Roman" w:cs="Times New Roman"/>
          <w:sz w:val="28"/>
          <w:szCs w:val="28"/>
        </w:rPr>
        <w:t>,</w:t>
      </w:r>
      <w:r w:rsidR="00B26246" w:rsidRPr="00625687">
        <w:rPr>
          <w:rFonts w:ascii="Times New Roman" w:hAnsi="Times New Roman" w:cs="Times New Roman"/>
          <w:sz w:val="28"/>
          <w:szCs w:val="28"/>
        </w:rPr>
        <w:t xml:space="preserve"> </w:t>
      </w:r>
      <w:r w:rsidRPr="00990B1D">
        <w:rPr>
          <w:rFonts w:ascii="Times New Roman" w:hAnsi="Times New Roman" w:cs="Times New Roman"/>
          <w:bCs/>
          <w:sz w:val="28"/>
          <w:szCs w:val="28"/>
        </w:rPr>
        <w:t xml:space="preserve">2024 жылғы </w:t>
      </w:r>
      <w:r w:rsidR="00990B1D" w:rsidRPr="00990B1D">
        <w:rPr>
          <w:rFonts w:ascii="Times New Roman" w:hAnsi="Times New Roman" w:cs="Times New Roman"/>
          <w:bCs/>
          <w:sz w:val="28"/>
          <w:szCs w:val="28"/>
        </w:rPr>
        <w:t>14</w:t>
      </w:r>
      <w:r w:rsidRPr="00990B1D">
        <w:rPr>
          <w:rFonts w:ascii="Times New Roman" w:hAnsi="Times New Roman" w:cs="Times New Roman"/>
          <w:sz w:val="28"/>
          <w:szCs w:val="28"/>
        </w:rPr>
        <w:t xml:space="preserve"> </w:t>
      </w:r>
      <w:r w:rsidR="00484B55" w:rsidRPr="00990B1D">
        <w:rPr>
          <w:rFonts w:ascii="Times New Roman" w:hAnsi="Times New Roman" w:cs="Times New Roman"/>
          <w:sz w:val="28"/>
          <w:szCs w:val="28"/>
        </w:rPr>
        <w:t>тамыз</w:t>
      </w:r>
      <w:r w:rsidRPr="00990B1D">
        <w:rPr>
          <w:rFonts w:ascii="Times New Roman" w:hAnsi="Times New Roman" w:cs="Times New Roman"/>
          <w:sz w:val="28"/>
          <w:szCs w:val="28"/>
        </w:rPr>
        <w:t xml:space="preserve"> </w:t>
      </w:r>
      <w:r w:rsidR="00B26246" w:rsidRPr="00990B1D">
        <w:rPr>
          <w:rFonts w:ascii="Times New Roman" w:hAnsi="Times New Roman" w:cs="Times New Roman"/>
          <w:sz w:val="28"/>
          <w:szCs w:val="28"/>
        </w:rPr>
        <w:t xml:space="preserve">сағат </w:t>
      </w:r>
      <w:r w:rsidR="00484B55" w:rsidRPr="00990B1D">
        <w:rPr>
          <w:rFonts w:ascii="Times New Roman" w:hAnsi="Times New Roman" w:cs="Times New Roman"/>
          <w:sz w:val="28"/>
          <w:szCs w:val="28"/>
        </w:rPr>
        <w:t xml:space="preserve">10.00-ге </w:t>
      </w:r>
      <w:r w:rsidR="00B26246" w:rsidRPr="00990B1D">
        <w:rPr>
          <w:rFonts w:ascii="Times New Roman" w:hAnsi="Times New Roman" w:cs="Times New Roman"/>
          <w:sz w:val="28"/>
          <w:szCs w:val="28"/>
        </w:rPr>
        <w:t>дейінгі мерзімде</w:t>
      </w:r>
      <w:r w:rsidR="00B26246" w:rsidRPr="0062568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5</w:t>
      </w:r>
      <w:r w:rsidR="00C20D58">
        <w:rPr>
          <w:rFonts w:ascii="Times New Roman" w:hAnsi="Times New Roman" w:cs="Times New Roman"/>
          <w:sz w:val="28"/>
          <w:szCs w:val="28"/>
        </w:rPr>
        <w:t>.2. Ә</w:t>
      </w:r>
      <w:r w:rsidRPr="004033C7">
        <w:rPr>
          <w:rFonts w:ascii="Times New Roman" w:hAnsi="Times New Roman" w:cs="Times New Roman"/>
          <w:sz w:val="28"/>
          <w:szCs w:val="28"/>
        </w:rPr>
        <w:t xml:space="preserve">леуетті қатысушылардың тендерлік ұсыныстары </w:t>
      </w:r>
      <w:r w:rsidR="00C20D58">
        <w:rPr>
          <w:rFonts w:ascii="Times New Roman" w:hAnsi="Times New Roman" w:cs="Times New Roman"/>
          <w:sz w:val="28"/>
          <w:szCs w:val="28"/>
        </w:rPr>
        <w:t>салынған</w:t>
      </w:r>
      <w:r w:rsidRPr="004033C7">
        <w:rPr>
          <w:rFonts w:ascii="Times New Roman" w:hAnsi="Times New Roman" w:cs="Times New Roman"/>
          <w:sz w:val="28"/>
          <w:szCs w:val="28"/>
        </w:rPr>
        <w:t xml:space="preserve"> конверттерді ашу жөніндегі тендерлік комиссияның отырысы </w:t>
      </w:r>
      <w:r w:rsidR="00C20D58" w:rsidRPr="00990B1D">
        <w:rPr>
          <w:rFonts w:ascii="Times New Roman" w:hAnsi="Times New Roman" w:cs="Times New Roman"/>
          <w:bCs/>
          <w:sz w:val="28"/>
          <w:szCs w:val="28"/>
        </w:rPr>
        <w:t xml:space="preserve">2024 жылғы </w:t>
      </w:r>
      <w:r w:rsidR="00990B1D" w:rsidRPr="00990B1D">
        <w:rPr>
          <w:rFonts w:ascii="Times New Roman" w:hAnsi="Times New Roman" w:cs="Times New Roman"/>
          <w:bCs/>
          <w:sz w:val="28"/>
          <w:szCs w:val="28"/>
        </w:rPr>
        <w:t>14</w:t>
      </w:r>
      <w:r w:rsidR="00C20D58" w:rsidRPr="00990B1D">
        <w:rPr>
          <w:rFonts w:ascii="Times New Roman" w:hAnsi="Times New Roman" w:cs="Times New Roman"/>
          <w:sz w:val="28"/>
          <w:szCs w:val="28"/>
        </w:rPr>
        <w:t xml:space="preserve"> </w:t>
      </w:r>
      <w:r w:rsidRPr="00990B1D">
        <w:rPr>
          <w:rFonts w:ascii="Times New Roman" w:hAnsi="Times New Roman" w:cs="Times New Roman"/>
          <w:sz w:val="28"/>
          <w:szCs w:val="28"/>
        </w:rPr>
        <w:t xml:space="preserve"> </w:t>
      </w:r>
      <w:r w:rsidR="00484B55" w:rsidRPr="00990B1D">
        <w:rPr>
          <w:rFonts w:ascii="Times New Roman" w:hAnsi="Times New Roman" w:cs="Times New Roman"/>
          <w:sz w:val="28"/>
          <w:szCs w:val="28"/>
        </w:rPr>
        <w:t>тамызда</w:t>
      </w:r>
      <w:r w:rsidRPr="00990B1D">
        <w:rPr>
          <w:rFonts w:ascii="Times New Roman" w:hAnsi="Times New Roman" w:cs="Times New Roman"/>
          <w:sz w:val="28"/>
          <w:szCs w:val="28"/>
        </w:rPr>
        <w:t xml:space="preserve">, </w:t>
      </w:r>
      <w:r w:rsidR="00C20D58" w:rsidRPr="00990B1D">
        <w:rPr>
          <w:rFonts w:ascii="Times New Roman" w:hAnsi="Times New Roman" w:cs="Times New Roman"/>
          <w:sz w:val="28"/>
          <w:szCs w:val="28"/>
        </w:rPr>
        <w:t xml:space="preserve">сағат </w:t>
      </w:r>
      <w:r w:rsidR="00484B55" w:rsidRPr="00990B1D">
        <w:rPr>
          <w:rFonts w:ascii="Times New Roman" w:hAnsi="Times New Roman" w:cs="Times New Roman"/>
          <w:sz w:val="28"/>
          <w:szCs w:val="28"/>
        </w:rPr>
        <w:t>11.00-де</w:t>
      </w:r>
      <w:r w:rsidR="00484B55" w:rsidRPr="00484B55">
        <w:rPr>
          <w:rFonts w:ascii="Times New Roman" w:hAnsi="Times New Roman" w:cs="Times New Roman"/>
          <w:color w:val="FF0000"/>
          <w:sz w:val="28"/>
          <w:szCs w:val="28"/>
        </w:rPr>
        <w:t xml:space="preserve"> </w:t>
      </w:r>
      <w:r w:rsidRPr="004033C7">
        <w:rPr>
          <w:rFonts w:ascii="Times New Roman" w:hAnsi="Times New Roman" w:cs="Times New Roman"/>
          <w:sz w:val="28"/>
          <w:szCs w:val="28"/>
        </w:rPr>
        <w:t xml:space="preserve">Қазақстан Республикасы, Атырау облысы, Атырау қаласы, Смағұлов көшесі, 12, </w:t>
      </w:r>
      <w:r w:rsidR="00C20D58" w:rsidRPr="004033C7">
        <w:rPr>
          <w:rFonts w:ascii="Times New Roman" w:hAnsi="Times New Roman" w:cs="Times New Roman"/>
          <w:sz w:val="28"/>
          <w:szCs w:val="28"/>
        </w:rPr>
        <w:t>3-қабат</w:t>
      </w:r>
      <w:r w:rsidR="00C20D58">
        <w:rPr>
          <w:rFonts w:ascii="Times New Roman" w:hAnsi="Times New Roman" w:cs="Times New Roman"/>
          <w:sz w:val="28"/>
          <w:szCs w:val="28"/>
        </w:rPr>
        <w:t>,</w:t>
      </w:r>
      <w:r w:rsidR="00C20D58" w:rsidRPr="004033C7">
        <w:rPr>
          <w:rFonts w:ascii="Times New Roman" w:hAnsi="Times New Roman" w:cs="Times New Roman"/>
          <w:sz w:val="28"/>
          <w:szCs w:val="28"/>
        </w:rPr>
        <w:t xml:space="preserve"> </w:t>
      </w:r>
      <w:r w:rsidR="00C20D58">
        <w:rPr>
          <w:rFonts w:ascii="Times New Roman" w:hAnsi="Times New Roman" w:cs="Times New Roman"/>
          <w:sz w:val="28"/>
          <w:szCs w:val="28"/>
        </w:rPr>
        <w:t>конференц-зал</w:t>
      </w:r>
      <w:r w:rsidRPr="004033C7">
        <w:rPr>
          <w:rFonts w:ascii="Times New Roman" w:hAnsi="Times New Roman" w:cs="Times New Roman"/>
          <w:sz w:val="28"/>
          <w:szCs w:val="28"/>
        </w:rPr>
        <w:t xml:space="preserve"> мекенжайы бойынша </w:t>
      </w:r>
      <w:r w:rsidRPr="004033C7">
        <w:rPr>
          <w:rFonts w:ascii="Times New Roman" w:hAnsi="Times New Roman" w:cs="Times New Roman"/>
          <w:sz w:val="28"/>
          <w:szCs w:val="28"/>
        </w:rPr>
        <w:lastRenderedPageBreak/>
        <w:t>өткізілетін болады.</w:t>
      </w:r>
    </w:p>
    <w:p w:rsidR="00B26246" w:rsidRPr="004033C7" w:rsidRDefault="00B26246" w:rsidP="00AA0ADD">
      <w:pPr>
        <w:ind w:firstLine="709"/>
        <w:jc w:val="both"/>
        <w:rPr>
          <w:rFonts w:ascii="Times New Roman" w:hAnsi="Times New Roman" w:cs="Times New Roman"/>
          <w:sz w:val="28"/>
          <w:szCs w:val="28"/>
        </w:rPr>
      </w:pPr>
    </w:p>
    <w:p w:rsidR="00B26246" w:rsidRPr="00C20D58" w:rsidRDefault="00B26246" w:rsidP="00AA0ADD">
      <w:pPr>
        <w:ind w:firstLine="709"/>
        <w:jc w:val="both"/>
        <w:rPr>
          <w:rFonts w:ascii="Times New Roman" w:hAnsi="Times New Roman" w:cs="Times New Roman"/>
          <w:b/>
          <w:sz w:val="28"/>
          <w:szCs w:val="28"/>
        </w:rPr>
      </w:pPr>
      <w:r w:rsidRPr="00C20D58">
        <w:rPr>
          <w:rFonts w:ascii="Times New Roman" w:hAnsi="Times New Roman" w:cs="Times New Roman"/>
          <w:b/>
          <w:sz w:val="28"/>
          <w:szCs w:val="28"/>
        </w:rPr>
        <w:t>6. Тендерлік ұсыныстар</w:t>
      </w:r>
      <w:r w:rsidR="00C20D58" w:rsidRPr="00C20D58">
        <w:rPr>
          <w:rFonts w:ascii="Times New Roman" w:hAnsi="Times New Roman" w:cs="Times New Roman"/>
          <w:b/>
          <w:sz w:val="28"/>
          <w:szCs w:val="28"/>
        </w:rPr>
        <w:t xml:space="preserve"> салынған </w:t>
      </w:r>
      <w:r w:rsidRPr="00C20D58">
        <w:rPr>
          <w:rFonts w:ascii="Times New Roman" w:hAnsi="Times New Roman" w:cs="Times New Roman"/>
          <w:b/>
          <w:sz w:val="28"/>
          <w:szCs w:val="28"/>
        </w:rPr>
        <w:t>конверттерді ашу рәсімінің сипаттамасы.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6.1. Тендерлік комиссия тендерді өткізу туралы хабарландыруда көрсетілген күні, уақытта және мекенж</w:t>
      </w:r>
      <w:r w:rsidR="00044DF7">
        <w:rPr>
          <w:rFonts w:ascii="Times New Roman" w:hAnsi="Times New Roman" w:cs="Times New Roman"/>
          <w:sz w:val="28"/>
          <w:szCs w:val="28"/>
        </w:rPr>
        <w:t>айы бойынша тендерлік ұсыныстар салынған</w:t>
      </w:r>
      <w:r w:rsidRPr="004033C7">
        <w:rPr>
          <w:rFonts w:ascii="Times New Roman" w:hAnsi="Times New Roman" w:cs="Times New Roman"/>
          <w:sz w:val="28"/>
          <w:szCs w:val="28"/>
        </w:rPr>
        <w:t xml:space="preserve"> конверттерді ашады, бұл туралы тендерлік комиссия мүшелері қол қоятын ашу хаттамасы жасалады. Ашу кезінде тендерлік ұсыныстарды ұсынған және </w:t>
      </w:r>
      <w:r w:rsidRPr="008A73F8">
        <w:rPr>
          <w:rFonts w:ascii="Times New Roman" w:hAnsi="Times New Roman" w:cs="Times New Roman"/>
          <w:sz w:val="28"/>
          <w:szCs w:val="28"/>
        </w:rPr>
        <w:t>тендерлік құжаттамада белгіленген</w:t>
      </w:r>
      <w:r w:rsidRPr="004033C7">
        <w:rPr>
          <w:rFonts w:ascii="Times New Roman" w:hAnsi="Times New Roman" w:cs="Times New Roman"/>
          <w:sz w:val="28"/>
          <w:szCs w:val="28"/>
        </w:rPr>
        <w:t xml:space="preserve"> тәртіппен тіркелген қатысушылар (</w:t>
      </w:r>
      <w:r w:rsidR="00044DF7">
        <w:rPr>
          <w:rFonts w:ascii="Times New Roman" w:hAnsi="Times New Roman" w:cs="Times New Roman"/>
          <w:sz w:val="28"/>
          <w:szCs w:val="28"/>
        </w:rPr>
        <w:t>н</w:t>
      </w:r>
      <w:r w:rsidRPr="004033C7">
        <w:rPr>
          <w:rFonts w:ascii="Times New Roman" w:hAnsi="Times New Roman" w:cs="Times New Roman"/>
          <w:sz w:val="28"/>
          <w:szCs w:val="28"/>
        </w:rPr>
        <w:t xml:space="preserve">е </w:t>
      </w:r>
      <w:r w:rsidR="00044DF7" w:rsidRPr="004033C7">
        <w:rPr>
          <w:rFonts w:ascii="Times New Roman" w:hAnsi="Times New Roman" w:cs="Times New Roman"/>
          <w:sz w:val="28"/>
          <w:szCs w:val="28"/>
        </w:rPr>
        <w:t xml:space="preserve">олардың </w:t>
      </w:r>
      <w:r w:rsidRPr="004033C7">
        <w:rPr>
          <w:rFonts w:ascii="Times New Roman" w:hAnsi="Times New Roman" w:cs="Times New Roman"/>
          <w:sz w:val="28"/>
          <w:szCs w:val="28"/>
        </w:rPr>
        <w:t>белгіленген</w:t>
      </w:r>
      <w:r w:rsidR="00044DF7">
        <w:rPr>
          <w:rFonts w:ascii="Times New Roman" w:hAnsi="Times New Roman" w:cs="Times New Roman"/>
          <w:sz w:val="28"/>
          <w:szCs w:val="28"/>
        </w:rPr>
        <w:t xml:space="preserve"> тәртіппен ресімделген сенімхаты бар </w:t>
      </w:r>
      <w:r w:rsidRPr="004033C7">
        <w:rPr>
          <w:rFonts w:ascii="Times New Roman" w:hAnsi="Times New Roman" w:cs="Times New Roman"/>
          <w:sz w:val="28"/>
          <w:szCs w:val="28"/>
        </w:rPr>
        <w:t>уәкілетті өкілдері) қатыса алады. Тендерлік ұсыныстар</w:t>
      </w:r>
      <w:r w:rsidR="00044DF7">
        <w:rPr>
          <w:rFonts w:ascii="Times New Roman" w:hAnsi="Times New Roman" w:cs="Times New Roman"/>
          <w:sz w:val="28"/>
          <w:szCs w:val="28"/>
        </w:rPr>
        <w:t xml:space="preserve"> салынған </w:t>
      </w:r>
      <w:r w:rsidRPr="004033C7">
        <w:rPr>
          <w:rFonts w:ascii="Times New Roman" w:hAnsi="Times New Roman" w:cs="Times New Roman"/>
          <w:sz w:val="28"/>
          <w:szCs w:val="28"/>
        </w:rPr>
        <w:t>әрбір конвертті ашқан кезде хатшы конверттегі құжаттар мен материалдардың тізбесі туралы ақпаратты жариялайды.</w:t>
      </w:r>
      <w:r w:rsidR="00044DF7">
        <w:rPr>
          <w:rFonts w:ascii="Times New Roman" w:hAnsi="Times New Roman" w:cs="Times New Roman"/>
          <w:sz w:val="28"/>
          <w:szCs w:val="28"/>
        </w:rPr>
        <w:t xml:space="preserve"> </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Тен</w:t>
      </w:r>
      <w:r w:rsidR="00047A54">
        <w:rPr>
          <w:rFonts w:ascii="Times New Roman" w:hAnsi="Times New Roman" w:cs="Times New Roman"/>
          <w:sz w:val="28"/>
          <w:szCs w:val="28"/>
        </w:rPr>
        <w:t>дерлік ұсыныстарды егжей-тегжей</w:t>
      </w:r>
      <w:r w:rsidRPr="004033C7">
        <w:rPr>
          <w:rFonts w:ascii="Times New Roman" w:hAnsi="Times New Roman" w:cs="Times New Roman"/>
          <w:sz w:val="28"/>
          <w:szCs w:val="28"/>
        </w:rPr>
        <w:t xml:space="preserve"> бағалау жүргізілгенге дейін тендерлік комиссия о</w:t>
      </w:r>
      <w:r w:rsidR="00047A54">
        <w:rPr>
          <w:rFonts w:ascii="Times New Roman" w:hAnsi="Times New Roman" w:cs="Times New Roman"/>
          <w:sz w:val="28"/>
          <w:szCs w:val="28"/>
        </w:rPr>
        <w:t>н</w:t>
      </w:r>
      <w:r w:rsidRPr="004033C7">
        <w:rPr>
          <w:rFonts w:ascii="Times New Roman" w:hAnsi="Times New Roman" w:cs="Times New Roman"/>
          <w:sz w:val="28"/>
          <w:szCs w:val="28"/>
        </w:rPr>
        <w:t>дағы мәліметтерді олардың толықтығы, дәлдігі және дұрыстығы тұрғысынан тексереді.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6.2. Тендерлік комиссия отырысы басталғанға дейін тендерлік комиссия хатшысы тендерлік ұсыныстары бар конверттерді аш</w:t>
      </w:r>
      <w:r w:rsidR="00044DF7">
        <w:rPr>
          <w:rFonts w:ascii="Times New Roman" w:hAnsi="Times New Roman" w:cs="Times New Roman"/>
          <w:sz w:val="28"/>
          <w:szCs w:val="28"/>
        </w:rPr>
        <w:t>у рәсімін жүзеге асыру кезінде С</w:t>
      </w:r>
      <w:r w:rsidRPr="004033C7">
        <w:rPr>
          <w:rFonts w:ascii="Times New Roman" w:hAnsi="Times New Roman" w:cs="Times New Roman"/>
          <w:sz w:val="28"/>
          <w:szCs w:val="28"/>
        </w:rPr>
        <w:t>ауда-саттыққа қатысушылар өкі</w:t>
      </w:r>
      <w:r w:rsidR="00044DF7">
        <w:rPr>
          <w:rFonts w:ascii="Times New Roman" w:hAnsi="Times New Roman" w:cs="Times New Roman"/>
          <w:sz w:val="28"/>
          <w:szCs w:val="28"/>
        </w:rPr>
        <w:t>лдерінің С</w:t>
      </w:r>
      <w:r w:rsidRPr="004033C7">
        <w:rPr>
          <w:rFonts w:ascii="Times New Roman" w:hAnsi="Times New Roman" w:cs="Times New Roman"/>
          <w:sz w:val="28"/>
          <w:szCs w:val="28"/>
        </w:rPr>
        <w:t xml:space="preserve">ауда-саттыққа қатысушылардың мүдделерін білдіруге </w:t>
      </w:r>
      <w:r w:rsidR="00044DF7">
        <w:rPr>
          <w:rFonts w:ascii="Times New Roman" w:hAnsi="Times New Roman" w:cs="Times New Roman"/>
          <w:sz w:val="28"/>
          <w:szCs w:val="28"/>
        </w:rPr>
        <w:t>қ</w:t>
      </w:r>
      <w:r w:rsidRPr="004033C7">
        <w:rPr>
          <w:rFonts w:ascii="Times New Roman" w:hAnsi="Times New Roman" w:cs="Times New Roman"/>
          <w:sz w:val="28"/>
          <w:szCs w:val="28"/>
        </w:rPr>
        <w:t xml:space="preserve">ұжаттамалық ресімделген өкілеттіктерін тексереді. Сауда-саттыққа қатысушыларды (олардың уәкілетті өкілдерін) </w:t>
      </w:r>
      <w:r w:rsidR="00044DF7">
        <w:rPr>
          <w:rFonts w:ascii="Times New Roman" w:hAnsi="Times New Roman" w:cs="Times New Roman"/>
          <w:sz w:val="28"/>
          <w:szCs w:val="28"/>
        </w:rPr>
        <w:t>С</w:t>
      </w:r>
      <w:r w:rsidRPr="004033C7">
        <w:rPr>
          <w:rFonts w:ascii="Times New Roman" w:hAnsi="Times New Roman" w:cs="Times New Roman"/>
          <w:sz w:val="28"/>
          <w:szCs w:val="28"/>
        </w:rPr>
        <w:t xml:space="preserve">ауда-саттыққа қатысушылардың тендерлік ұсыныстары бар конверттерді ашу жөніндегі тендерлік комиссияның отырысына қатысу үшін </w:t>
      </w:r>
      <w:r w:rsidR="00044DF7">
        <w:rPr>
          <w:rFonts w:ascii="Times New Roman" w:hAnsi="Times New Roman" w:cs="Times New Roman"/>
          <w:sz w:val="28"/>
          <w:szCs w:val="28"/>
        </w:rPr>
        <w:t>С</w:t>
      </w:r>
      <w:r w:rsidR="00044DF7" w:rsidRPr="004033C7">
        <w:rPr>
          <w:rFonts w:ascii="Times New Roman" w:hAnsi="Times New Roman" w:cs="Times New Roman"/>
          <w:sz w:val="28"/>
          <w:szCs w:val="28"/>
        </w:rPr>
        <w:t xml:space="preserve">ауда-саттыққа қатысушыларды тіркеу журналында </w:t>
      </w:r>
      <w:r w:rsidRPr="004033C7">
        <w:rPr>
          <w:rFonts w:ascii="Times New Roman" w:hAnsi="Times New Roman" w:cs="Times New Roman"/>
          <w:sz w:val="28"/>
          <w:szCs w:val="28"/>
        </w:rPr>
        <w:t>тіркеуді тендерлік комиссияның хатшысы Руслан Ержан</w:t>
      </w:r>
      <w:r w:rsidR="00044DF7">
        <w:rPr>
          <w:rFonts w:ascii="Times New Roman" w:hAnsi="Times New Roman" w:cs="Times New Roman"/>
          <w:sz w:val="28"/>
          <w:szCs w:val="28"/>
        </w:rPr>
        <w:t>ович</w:t>
      </w:r>
      <w:r w:rsidRPr="004033C7">
        <w:rPr>
          <w:rFonts w:ascii="Times New Roman" w:hAnsi="Times New Roman" w:cs="Times New Roman"/>
          <w:sz w:val="28"/>
          <w:szCs w:val="28"/>
        </w:rPr>
        <w:t xml:space="preserve"> Давлетов </w:t>
      </w:r>
      <w:bookmarkStart w:id="0" w:name="_GoBack"/>
      <w:r w:rsidR="00044DF7" w:rsidRPr="00990B1D">
        <w:rPr>
          <w:rFonts w:ascii="Times New Roman" w:hAnsi="Times New Roman" w:cs="Times New Roman"/>
          <w:bCs/>
          <w:sz w:val="28"/>
          <w:szCs w:val="28"/>
        </w:rPr>
        <w:t>2024 жылғы</w:t>
      </w:r>
      <w:r w:rsidR="00FF17DE" w:rsidRPr="00990B1D">
        <w:rPr>
          <w:rFonts w:ascii="Times New Roman" w:hAnsi="Times New Roman" w:cs="Times New Roman"/>
          <w:bCs/>
          <w:sz w:val="28"/>
          <w:szCs w:val="28"/>
        </w:rPr>
        <w:t xml:space="preserve"> </w:t>
      </w:r>
      <w:r w:rsidR="00990B1D" w:rsidRPr="00990B1D">
        <w:rPr>
          <w:rFonts w:ascii="Times New Roman" w:hAnsi="Times New Roman" w:cs="Times New Roman"/>
          <w:bCs/>
          <w:sz w:val="28"/>
          <w:szCs w:val="28"/>
        </w:rPr>
        <w:t>14</w:t>
      </w:r>
      <w:r w:rsidR="00FF17DE" w:rsidRPr="00990B1D">
        <w:rPr>
          <w:rFonts w:ascii="Times New Roman" w:hAnsi="Times New Roman" w:cs="Times New Roman"/>
          <w:bCs/>
          <w:sz w:val="28"/>
          <w:szCs w:val="28"/>
        </w:rPr>
        <w:t xml:space="preserve"> </w:t>
      </w:r>
      <w:r w:rsidR="00484B55" w:rsidRPr="00990B1D">
        <w:rPr>
          <w:rFonts w:ascii="Times New Roman" w:hAnsi="Times New Roman" w:cs="Times New Roman"/>
          <w:sz w:val="28"/>
          <w:szCs w:val="28"/>
        </w:rPr>
        <w:t>тамызда</w:t>
      </w:r>
      <w:r w:rsidR="00044DF7" w:rsidRPr="00990B1D">
        <w:rPr>
          <w:rFonts w:ascii="Times New Roman" w:hAnsi="Times New Roman" w:cs="Times New Roman"/>
          <w:sz w:val="28"/>
          <w:szCs w:val="28"/>
        </w:rPr>
        <w:t xml:space="preserve"> сағат </w:t>
      </w:r>
      <w:r w:rsidR="00484B55" w:rsidRPr="00990B1D">
        <w:rPr>
          <w:rFonts w:ascii="Times New Roman" w:hAnsi="Times New Roman" w:cs="Times New Roman"/>
          <w:sz w:val="28"/>
          <w:szCs w:val="28"/>
        </w:rPr>
        <w:t>10.</w:t>
      </w:r>
      <w:r w:rsidR="00044DF7" w:rsidRPr="00990B1D">
        <w:rPr>
          <w:rFonts w:ascii="Times New Roman" w:hAnsi="Times New Roman" w:cs="Times New Roman"/>
          <w:sz w:val="28"/>
          <w:szCs w:val="28"/>
        </w:rPr>
        <w:t>00</w:t>
      </w:r>
      <w:r w:rsidR="00484B55" w:rsidRPr="00990B1D">
        <w:rPr>
          <w:rFonts w:ascii="Times New Roman" w:hAnsi="Times New Roman" w:cs="Times New Roman"/>
          <w:sz w:val="28"/>
          <w:szCs w:val="28"/>
        </w:rPr>
        <w:t>-ден</w:t>
      </w:r>
      <w:r w:rsidR="00044DF7" w:rsidRPr="00990B1D">
        <w:rPr>
          <w:rFonts w:ascii="Times New Roman" w:hAnsi="Times New Roman" w:cs="Times New Roman"/>
          <w:sz w:val="28"/>
          <w:szCs w:val="28"/>
        </w:rPr>
        <w:t xml:space="preserve">  сағат </w:t>
      </w:r>
      <w:r w:rsidR="00484B55" w:rsidRPr="00990B1D">
        <w:rPr>
          <w:rFonts w:ascii="Times New Roman" w:hAnsi="Times New Roman" w:cs="Times New Roman"/>
          <w:sz w:val="28"/>
          <w:szCs w:val="28"/>
        </w:rPr>
        <w:t>10.</w:t>
      </w:r>
      <w:r w:rsidR="00044DF7" w:rsidRPr="00990B1D">
        <w:rPr>
          <w:rFonts w:ascii="Times New Roman" w:hAnsi="Times New Roman" w:cs="Times New Roman"/>
          <w:sz w:val="28"/>
          <w:szCs w:val="28"/>
        </w:rPr>
        <w:t>30</w:t>
      </w:r>
      <w:r w:rsidR="00484B55" w:rsidRPr="00990B1D">
        <w:rPr>
          <w:rFonts w:ascii="Times New Roman" w:hAnsi="Times New Roman" w:cs="Times New Roman"/>
          <w:sz w:val="28"/>
          <w:szCs w:val="28"/>
        </w:rPr>
        <w:t>-ге</w:t>
      </w:r>
      <w:r w:rsidR="00044DF7" w:rsidRPr="00990B1D">
        <w:rPr>
          <w:rFonts w:ascii="Times New Roman" w:hAnsi="Times New Roman" w:cs="Times New Roman"/>
          <w:sz w:val="28"/>
          <w:szCs w:val="28"/>
        </w:rPr>
        <w:t xml:space="preserve"> дейін</w:t>
      </w:r>
      <w:bookmarkEnd w:id="0"/>
      <w:r w:rsidR="00044DF7" w:rsidRPr="00484B55">
        <w:rPr>
          <w:rFonts w:ascii="Times New Roman" w:hAnsi="Times New Roman" w:cs="Times New Roman"/>
          <w:b/>
          <w:color w:val="FF0000"/>
          <w:sz w:val="28"/>
          <w:szCs w:val="28"/>
        </w:rPr>
        <w:t xml:space="preserve"> </w:t>
      </w:r>
      <w:r w:rsidR="00044DF7" w:rsidRPr="004033C7">
        <w:rPr>
          <w:rFonts w:ascii="Times New Roman" w:hAnsi="Times New Roman" w:cs="Times New Roman"/>
          <w:sz w:val="28"/>
          <w:szCs w:val="28"/>
        </w:rPr>
        <w:t>Қазақстан Республикасы, Атырау облысы, Атырау қаласы,</w:t>
      </w:r>
      <w:r w:rsidR="00044DF7">
        <w:rPr>
          <w:rFonts w:ascii="Times New Roman" w:hAnsi="Times New Roman" w:cs="Times New Roman"/>
          <w:sz w:val="28"/>
          <w:szCs w:val="28"/>
        </w:rPr>
        <w:t xml:space="preserve"> </w:t>
      </w:r>
      <w:r w:rsidR="00044DF7" w:rsidRPr="004033C7">
        <w:rPr>
          <w:rFonts w:ascii="Times New Roman" w:hAnsi="Times New Roman" w:cs="Times New Roman"/>
          <w:sz w:val="28"/>
          <w:szCs w:val="28"/>
        </w:rPr>
        <w:t>Смағұлов көшесі, 12, каб.</w:t>
      </w:r>
      <w:r w:rsidR="00044DF7">
        <w:rPr>
          <w:rFonts w:ascii="Times New Roman" w:hAnsi="Times New Roman" w:cs="Times New Roman"/>
          <w:sz w:val="28"/>
          <w:szCs w:val="28"/>
        </w:rPr>
        <w:t xml:space="preserve"> </w:t>
      </w:r>
      <w:r w:rsidR="00044DF7" w:rsidRPr="004033C7">
        <w:rPr>
          <w:rFonts w:ascii="Times New Roman" w:hAnsi="Times New Roman" w:cs="Times New Roman"/>
          <w:sz w:val="28"/>
          <w:szCs w:val="28"/>
        </w:rPr>
        <w:t>211</w:t>
      </w:r>
      <w:r w:rsidR="00044DF7">
        <w:rPr>
          <w:rFonts w:ascii="Times New Roman" w:hAnsi="Times New Roman" w:cs="Times New Roman"/>
          <w:sz w:val="28"/>
          <w:szCs w:val="28"/>
        </w:rPr>
        <w:t xml:space="preserve"> мекенжайы </w:t>
      </w:r>
      <w:r w:rsidR="00044DF7" w:rsidRPr="00044DF7">
        <w:rPr>
          <w:rFonts w:ascii="Times New Roman" w:hAnsi="Times New Roman" w:cs="Times New Roman"/>
          <w:sz w:val="28"/>
          <w:szCs w:val="28"/>
        </w:rPr>
        <w:t>бойынша</w:t>
      </w:r>
      <w:r w:rsidR="00044DF7">
        <w:rPr>
          <w:rFonts w:ascii="Times New Roman" w:hAnsi="Times New Roman" w:cs="Times New Roman"/>
          <w:sz w:val="28"/>
          <w:szCs w:val="28"/>
        </w:rPr>
        <w:t xml:space="preserve"> </w:t>
      </w:r>
      <w:r w:rsidRPr="00FF17DE">
        <w:rPr>
          <w:rFonts w:ascii="Times New Roman" w:hAnsi="Times New Roman" w:cs="Times New Roman"/>
          <w:sz w:val="28"/>
          <w:szCs w:val="28"/>
        </w:rPr>
        <w:t>жүргізеді</w:t>
      </w:r>
      <w:r w:rsidRPr="004033C7">
        <w:rPr>
          <w:rFonts w:ascii="Times New Roman" w:hAnsi="Times New Roman" w:cs="Times New Roman"/>
          <w:sz w:val="28"/>
          <w:szCs w:val="28"/>
        </w:rPr>
        <w:t>, тел. 8 (7122)762-999 / ішкі.943. электрондық мекенжайы (</w:t>
      </w:r>
      <w:hyperlink r:id="rId7" w:history="1">
        <w:r w:rsidR="00044DF7" w:rsidRPr="00B92F59">
          <w:rPr>
            <w:rStyle w:val="a3"/>
            <w:rFonts w:ascii="Times New Roman" w:hAnsi="Times New Roman" w:cs="Times New Roman"/>
            <w:sz w:val="28"/>
            <w:szCs w:val="28"/>
          </w:rPr>
          <w:t>davletov.r@mwl.kz</w:t>
        </w:r>
      </w:hyperlink>
      <w:r w:rsidRPr="004033C7">
        <w:rPr>
          <w:rFonts w:ascii="Times New Roman" w:hAnsi="Times New Roman" w:cs="Times New Roman"/>
          <w:sz w:val="28"/>
          <w:szCs w:val="28"/>
        </w:rPr>
        <w:t>). Қосымша ақпарат пен анықтамаларды мына телефон бойынша алуға болады: 8 (7122) 762-999/</w:t>
      </w:r>
      <w:r w:rsidR="00044DF7">
        <w:rPr>
          <w:rFonts w:ascii="Times New Roman" w:hAnsi="Times New Roman" w:cs="Times New Roman"/>
          <w:sz w:val="28"/>
          <w:szCs w:val="28"/>
        </w:rPr>
        <w:t>ішкі</w:t>
      </w:r>
      <w:r w:rsidRPr="004033C7">
        <w:rPr>
          <w:rFonts w:ascii="Times New Roman" w:hAnsi="Times New Roman" w:cs="Times New Roman"/>
          <w:sz w:val="28"/>
          <w:szCs w:val="28"/>
        </w:rPr>
        <w:t>.943.</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6.3. </w:t>
      </w:r>
      <w:r w:rsidR="00753911">
        <w:rPr>
          <w:rFonts w:ascii="Times New Roman" w:hAnsi="Times New Roman" w:cs="Times New Roman"/>
          <w:sz w:val="28"/>
          <w:szCs w:val="28"/>
        </w:rPr>
        <w:t>Қ</w:t>
      </w:r>
      <w:r w:rsidRPr="004033C7">
        <w:rPr>
          <w:rFonts w:ascii="Times New Roman" w:hAnsi="Times New Roman" w:cs="Times New Roman"/>
          <w:sz w:val="28"/>
          <w:szCs w:val="28"/>
        </w:rPr>
        <w:t>ара және түсті металдардың сынықтарын</w:t>
      </w:r>
      <w:r w:rsidR="00753911">
        <w:rPr>
          <w:rFonts w:ascii="Times New Roman" w:hAnsi="Times New Roman" w:cs="Times New Roman"/>
          <w:sz w:val="28"/>
          <w:szCs w:val="28"/>
        </w:rPr>
        <w:t xml:space="preserve"> тендер тәсілімен</w:t>
      </w:r>
      <w:r w:rsidRPr="004033C7">
        <w:rPr>
          <w:rFonts w:ascii="Times New Roman" w:hAnsi="Times New Roman" w:cs="Times New Roman"/>
          <w:sz w:val="28"/>
          <w:szCs w:val="28"/>
        </w:rPr>
        <w:t xml:space="preserve"> өткізуді жүзеге асыру туралы хабарландыруда </w:t>
      </w:r>
      <w:r w:rsidR="00753911">
        <w:rPr>
          <w:rFonts w:ascii="Times New Roman" w:hAnsi="Times New Roman" w:cs="Times New Roman"/>
          <w:sz w:val="28"/>
          <w:szCs w:val="28"/>
        </w:rPr>
        <w:t xml:space="preserve">және тендерлік құжаттамада </w:t>
      </w:r>
      <w:r w:rsidRPr="004033C7">
        <w:rPr>
          <w:rFonts w:ascii="Times New Roman" w:hAnsi="Times New Roman" w:cs="Times New Roman"/>
          <w:sz w:val="28"/>
          <w:szCs w:val="28"/>
        </w:rPr>
        <w:t>белгіленген мерзімдерде ұсынылған тендерлік ұсыныстар</w:t>
      </w:r>
      <w:r w:rsidR="00753911">
        <w:rPr>
          <w:rFonts w:ascii="Times New Roman" w:hAnsi="Times New Roman" w:cs="Times New Roman"/>
          <w:sz w:val="28"/>
          <w:szCs w:val="28"/>
        </w:rPr>
        <w:t xml:space="preserve"> салынған </w:t>
      </w:r>
      <w:r w:rsidRPr="004033C7">
        <w:rPr>
          <w:rFonts w:ascii="Times New Roman" w:hAnsi="Times New Roman" w:cs="Times New Roman"/>
          <w:sz w:val="28"/>
          <w:szCs w:val="28"/>
        </w:rPr>
        <w:t>конверттер аш</w:t>
      </w:r>
      <w:r w:rsidR="00753911">
        <w:rPr>
          <w:rFonts w:ascii="Times New Roman" w:hAnsi="Times New Roman" w:cs="Times New Roman"/>
          <w:sz w:val="28"/>
          <w:szCs w:val="28"/>
        </w:rPr>
        <w:t>ыл</w:t>
      </w:r>
      <w:r w:rsidRPr="004033C7">
        <w:rPr>
          <w:rFonts w:ascii="Times New Roman" w:hAnsi="Times New Roman" w:cs="Times New Roman"/>
          <w:sz w:val="28"/>
          <w:szCs w:val="28"/>
        </w:rPr>
        <w:t>уға жатады.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6.4. Тендерлік ұсыныс тендерге (лотқа) тек 1 (бір) </w:t>
      </w:r>
      <w:r w:rsidR="00753911">
        <w:rPr>
          <w:rFonts w:ascii="Times New Roman" w:hAnsi="Times New Roman" w:cs="Times New Roman"/>
          <w:sz w:val="28"/>
          <w:szCs w:val="28"/>
        </w:rPr>
        <w:t>т</w:t>
      </w:r>
      <w:r w:rsidRPr="004033C7">
        <w:rPr>
          <w:rFonts w:ascii="Times New Roman" w:hAnsi="Times New Roman" w:cs="Times New Roman"/>
          <w:sz w:val="28"/>
          <w:szCs w:val="28"/>
        </w:rPr>
        <w:t>ендерлік ұсыныс ұсынылған жағдайда да ашылады.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6.5. </w:t>
      </w:r>
      <w:r w:rsidR="00047A54">
        <w:rPr>
          <w:rFonts w:ascii="Times New Roman" w:hAnsi="Times New Roman" w:cs="Times New Roman"/>
          <w:sz w:val="28"/>
          <w:szCs w:val="28"/>
        </w:rPr>
        <w:t>Т</w:t>
      </w:r>
      <w:r w:rsidR="00753911" w:rsidRPr="004033C7">
        <w:rPr>
          <w:rFonts w:ascii="Times New Roman" w:hAnsi="Times New Roman" w:cs="Times New Roman"/>
          <w:sz w:val="28"/>
          <w:szCs w:val="28"/>
        </w:rPr>
        <w:t>ендерлік</w:t>
      </w:r>
      <w:r w:rsidR="00753911">
        <w:rPr>
          <w:rFonts w:ascii="Times New Roman" w:hAnsi="Times New Roman" w:cs="Times New Roman"/>
          <w:sz w:val="28"/>
          <w:szCs w:val="28"/>
        </w:rPr>
        <w:t xml:space="preserve"> </w:t>
      </w:r>
      <w:r w:rsidR="00753911" w:rsidRPr="004033C7">
        <w:rPr>
          <w:rFonts w:ascii="Times New Roman" w:hAnsi="Times New Roman" w:cs="Times New Roman"/>
          <w:sz w:val="28"/>
          <w:szCs w:val="28"/>
        </w:rPr>
        <w:t xml:space="preserve">комиссияның </w:t>
      </w:r>
      <w:r w:rsidR="00753911">
        <w:rPr>
          <w:rFonts w:ascii="Times New Roman" w:hAnsi="Times New Roman" w:cs="Times New Roman"/>
          <w:sz w:val="28"/>
          <w:szCs w:val="28"/>
        </w:rPr>
        <w:t>к</w:t>
      </w:r>
      <w:r w:rsidRPr="004033C7">
        <w:rPr>
          <w:rFonts w:ascii="Times New Roman" w:hAnsi="Times New Roman" w:cs="Times New Roman"/>
          <w:sz w:val="28"/>
          <w:szCs w:val="28"/>
        </w:rPr>
        <w:t>онверттерді ашу жөніндегі отырысы мынадай ретпен өтеді: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1) тендерлік ком</w:t>
      </w:r>
      <w:r w:rsidR="00753911">
        <w:rPr>
          <w:rFonts w:ascii="Times New Roman" w:hAnsi="Times New Roman" w:cs="Times New Roman"/>
          <w:sz w:val="28"/>
          <w:szCs w:val="28"/>
        </w:rPr>
        <w:t>иссияның хатшысы немесе төраға белгілеген</w:t>
      </w:r>
      <w:r w:rsidRPr="004033C7">
        <w:rPr>
          <w:rFonts w:ascii="Times New Roman" w:hAnsi="Times New Roman" w:cs="Times New Roman"/>
          <w:sz w:val="28"/>
          <w:szCs w:val="28"/>
        </w:rPr>
        <w:t xml:space="preserve"> адам қатысушыларды</w:t>
      </w:r>
      <w:r w:rsidR="00753911">
        <w:rPr>
          <w:rFonts w:ascii="Times New Roman" w:hAnsi="Times New Roman" w:cs="Times New Roman"/>
          <w:sz w:val="28"/>
          <w:szCs w:val="28"/>
        </w:rPr>
        <w:t xml:space="preserve"> мыналар туралы хабардар етеді</w:t>
      </w:r>
      <w:r w:rsidRPr="004033C7">
        <w:rPr>
          <w:rFonts w:ascii="Times New Roman" w:hAnsi="Times New Roman" w:cs="Times New Roman"/>
          <w:sz w:val="28"/>
          <w:szCs w:val="28"/>
        </w:rPr>
        <w:t>:</w:t>
      </w:r>
    </w:p>
    <w:p w:rsidR="00B26246" w:rsidRPr="004033C7" w:rsidRDefault="00753911" w:rsidP="00AA0ADD">
      <w:pPr>
        <w:ind w:firstLine="709"/>
        <w:jc w:val="both"/>
        <w:rPr>
          <w:rFonts w:ascii="Times New Roman" w:hAnsi="Times New Roman" w:cs="Times New Roman"/>
          <w:sz w:val="28"/>
          <w:szCs w:val="28"/>
        </w:rPr>
      </w:pPr>
      <w:r>
        <w:rPr>
          <w:rFonts w:ascii="Times New Roman" w:hAnsi="Times New Roman" w:cs="Times New Roman"/>
          <w:sz w:val="28"/>
          <w:szCs w:val="28"/>
        </w:rPr>
        <w:t>- тендер комиссиясының құрамы, тендер комиссиясының хатшысы</w:t>
      </w:r>
      <w:r w:rsidR="00B26246"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әлеуетті қатысушылардың с</w:t>
      </w:r>
      <w:r w:rsidR="00753911">
        <w:rPr>
          <w:rFonts w:ascii="Times New Roman" w:hAnsi="Times New Roman" w:cs="Times New Roman"/>
          <w:sz w:val="28"/>
          <w:szCs w:val="28"/>
        </w:rPr>
        <w:t>ауалдарының</w:t>
      </w:r>
      <w:r w:rsidRPr="004033C7">
        <w:rPr>
          <w:rFonts w:ascii="Times New Roman" w:hAnsi="Times New Roman" w:cs="Times New Roman"/>
          <w:sz w:val="28"/>
          <w:szCs w:val="28"/>
        </w:rPr>
        <w:t xml:space="preserve"> </w:t>
      </w:r>
      <w:r w:rsidR="00753911">
        <w:rPr>
          <w:rFonts w:ascii="Times New Roman" w:hAnsi="Times New Roman" w:cs="Times New Roman"/>
          <w:sz w:val="28"/>
          <w:szCs w:val="28"/>
        </w:rPr>
        <w:t>бар-жоғы</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тендерлік құжаттамаға өзгерістер мен толықтырулар енгізу фактісінің, сондай-ақ себептерінің болуы немесе болмауы;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Белгіленген мерзімде тіркеу журналында тіркелген</w:t>
      </w:r>
      <w:r w:rsidR="00753911">
        <w:rPr>
          <w:rFonts w:ascii="Times New Roman" w:hAnsi="Times New Roman" w:cs="Times New Roman"/>
          <w:sz w:val="28"/>
          <w:szCs w:val="28"/>
        </w:rPr>
        <w:t xml:space="preserve"> тендерлік ұсыныстарды ұсынған С</w:t>
      </w:r>
      <w:r w:rsidRPr="004033C7">
        <w:rPr>
          <w:rFonts w:ascii="Times New Roman" w:hAnsi="Times New Roman" w:cs="Times New Roman"/>
          <w:sz w:val="28"/>
          <w:szCs w:val="28"/>
        </w:rPr>
        <w:t>ауда-саттыққа қ</w:t>
      </w:r>
      <w:r w:rsidR="00753911">
        <w:rPr>
          <w:rFonts w:ascii="Times New Roman" w:hAnsi="Times New Roman" w:cs="Times New Roman"/>
          <w:sz w:val="28"/>
          <w:szCs w:val="28"/>
        </w:rPr>
        <w:t>атысушылар</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lastRenderedPageBreak/>
        <w:t xml:space="preserve">- </w:t>
      </w:r>
      <w:r w:rsidR="00753911">
        <w:rPr>
          <w:rFonts w:ascii="Times New Roman" w:hAnsi="Times New Roman" w:cs="Times New Roman"/>
          <w:sz w:val="28"/>
          <w:szCs w:val="28"/>
        </w:rPr>
        <w:t>өтіп жатқан</w:t>
      </w:r>
      <w:r w:rsidRPr="004033C7">
        <w:rPr>
          <w:rFonts w:ascii="Times New Roman" w:hAnsi="Times New Roman" w:cs="Times New Roman"/>
          <w:sz w:val="28"/>
          <w:szCs w:val="28"/>
        </w:rPr>
        <w:t xml:space="preserve"> тендер бойынша өзге де ақпарат.</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2) тендерлік ұсыныстары бар конверттерді ашады және тендерлік ұсыныста қамтылған құжаттардың тізбесін және олардың қысқаша мазмұнын, с</w:t>
      </w:r>
      <w:r w:rsidR="002344D5">
        <w:rPr>
          <w:rFonts w:ascii="Times New Roman" w:hAnsi="Times New Roman" w:cs="Times New Roman"/>
          <w:sz w:val="28"/>
          <w:szCs w:val="28"/>
        </w:rPr>
        <w:t>ондай-ақ тендерлік ұсыныстарда С</w:t>
      </w:r>
      <w:r w:rsidRPr="004033C7">
        <w:rPr>
          <w:rFonts w:ascii="Times New Roman" w:hAnsi="Times New Roman" w:cs="Times New Roman"/>
          <w:sz w:val="28"/>
          <w:szCs w:val="28"/>
        </w:rPr>
        <w:t>ауда-саттыққа қатысушылар мәлімдеген бағаларды жария етеді.</w:t>
      </w:r>
    </w:p>
    <w:p w:rsidR="00B26246" w:rsidRPr="004033C7" w:rsidRDefault="00B26246" w:rsidP="00AA0ADD">
      <w:pPr>
        <w:ind w:firstLine="709"/>
        <w:jc w:val="both"/>
        <w:rPr>
          <w:rFonts w:ascii="Times New Roman" w:hAnsi="Times New Roman" w:cs="Times New Roman"/>
          <w:sz w:val="28"/>
          <w:szCs w:val="28"/>
        </w:rPr>
      </w:pPr>
    </w:p>
    <w:p w:rsidR="00B26246" w:rsidRPr="002344D5" w:rsidRDefault="00B26246" w:rsidP="00AA0ADD">
      <w:pPr>
        <w:ind w:firstLine="709"/>
        <w:jc w:val="both"/>
        <w:rPr>
          <w:rFonts w:ascii="Times New Roman" w:hAnsi="Times New Roman" w:cs="Times New Roman"/>
          <w:b/>
          <w:sz w:val="28"/>
          <w:szCs w:val="28"/>
        </w:rPr>
      </w:pPr>
      <w:r w:rsidRPr="002344D5">
        <w:rPr>
          <w:rFonts w:ascii="Times New Roman" w:hAnsi="Times New Roman" w:cs="Times New Roman"/>
          <w:b/>
          <w:sz w:val="28"/>
          <w:szCs w:val="28"/>
        </w:rPr>
        <w:t>7. Тендерлік ұсыныстарды қарау, бағалау және салыстыру.</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 Тендерлік ұсыныстарды тендерлік комиссия олардың тендерлік құжаттама талаптарына сәйкестігі тұрғысынан қарайды. Тендерлік құжаттамада көрсетілген негіздер бойынша қабылданбаған тендерлік ұсыныстарды тендерлік комиссия қара және түсті металл сынықтарын сатып алудың ең жақсы шарттарын ұсынған тендердің жеңімпазын таңдау мақсатында салыстырады және бағалайды.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7.2. Тендерлік ұсыныстарды тендерлік комиссия тендерлік ұсыныстар</w:t>
      </w:r>
      <w:r w:rsidR="002344D5">
        <w:rPr>
          <w:rFonts w:ascii="Times New Roman" w:hAnsi="Times New Roman" w:cs="Times New Roman"/>
          <w:sz w:val="28"/>
          <w:szCs w:val="28"/>
        </w:rPr>
        <w:t xml:space="preserve"> салынған</w:t>
      </w:r>
      <w:r w:rsidRPr="004033C7">
        <w:rPr>
          <w:rFonts w:ascii="Times New Roman" w:hAnsi="Times New Roman" w:cs="Times New Roman"/>
          <w:sz w:val="28"/>
          <w:szCs w:val="28"/>
        </w:rPr>
        <w:t xml:space="preserve"> конверттер ашылған күннен баста</w:t>
      </w:r>
      <w:r w:rsidR="002344D5">
        <w:rPr>
          <w:rFonts w:ascii="Times New Roman" w:hAnsi="Times New Roman" w:cs="Times New Roman"/>
          <w:sz w:val="28"/>
          <w:szCs w:val="28"/>
        </w:rPr>
        <w:t>латын</w:t>
      </w:r>
      <w:r w:rsidRPr="004033C7">
        <w:rPr>
          <w:rFonts w:ascii="Times New Roman" w:hAnsi="Times New Roman" w:cs="Times New Roman"/>
          <w:sz w:val="28"/>
          <w:szCs w:val="28"/>
        </w:rPr>
        <w:t xml:space="preserve"> күнтізбелік 15 (он бес) күннен аспайтын мерзімде қарайды.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7.3. Тендерлік ұсыныстарды қарау кезінде тендерлік комиссия</w:t>
      </w:r>
      <w:r w:rsidR="002344D5">
        <w:rPr>
          <w:rFonts w:ascii="Times New Roman" w:hAnsi="Times New Roman" w:cs="Times New Roman"/>
          <w:sz w:val="28"/>
          <w:szCs w:val="28"/>
        </w:rPr>
        <w:t xml:space="preserve"> құқылы</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 тендерлік ұсынысты ұсынған қатысушыдан оларды қарауды жеңілдету үшін олардың тендерлік ұсыныстарына </w:t>
      </w:r>
      <w:r w:rsidR="002344D5">
        <w:rPr>
          <w:rFonts w:ascii="Times New Roman" w:hAnsi="Times New Roman" w:cs="Times New Roman"/>
          <w:sz w:val="28"/>
          <w:szCs w:val="28"/>
        </w:rPr>
        <w:t>байланысты түсіндіруді сұрату; б</w:t>
      </w:r>
      <w:r w:rsidRPr="004033C7">
        <w:rPr>
          <w:rFonts w:ascii="Times New Roman" w:hAnsi="Times New Roman" w:cs="Times New Roman"/>
          <w:sz w:val="28"/>
          <w:szCs w:val="28"/>
        </w:rPr>
        <w:t>ұл ретте тендерлік ұсынысты тендерлік құжаттамаға сәйкес келтіру үшін, оның ішінде бағаның өзгеруіне ешқандай са</w:t>
      </w:r>
      <w:r w:rsidR="002344D5">
        <w:rPr>
          <w:rFonts w:ascii="Times New Roman" w:hAnsi="Times New Roman" w:cs="Times New Roman"/>
          <w:sz w:val="28"/>
          <w:szCs w:val="28"/>
        </w:rPr>
        <w:t>уал</w:t>
      </w:r>
      <w:r w:rsidRPr="004033C7">
        <w:rPr>
          <w:rFonts w:ascii="Times New Roman" w:hAnsi="Times New Roman" w:cs="Times New Roman"/>
          <w:sz w:val="28"/>
          <w:szCs w:val="28"/>
        </w:rPr>
        <w:t>ға жол берілмейді;</w:t>
      </w:r>
    </w:p>
    <w:p w:rsidR="00B26246" w:rsidRPr="004033C7" w:rsidRDefault="002344D5" w:rsidP="00AA0ADD">
      <w:pPr>
        <w:ind w:firstLine="709"/>
        <w:jc w:val="both"/>
        <w:rPr>
          <w:rFonts w:ascii="Times New Roman" w:hAnsi="Times New Roman" w:cs="Times New Roman"/>
          <w:sz w:val="28"/>
          <w:szCs w:val="28"/>
        </w:rPr>
      </w:pPr>
      <w:r>
        <w:rPr>
          <w:rFonts w:ascii="Times New Roman" w:hAnsi="Times New Roman" w:cs="Times New Roman"/>
          <w:sz w:val="28"/>
          <w:szCs w:val="28"/>
        </w:rPr>
        <w:t>7.4. Тендерлік комиссия мына жағдайларда т</w:t>
      </w:r>
      <w:r w:rsidR="00B26246" w:rsidRPr="004033C7">
        <w:rPr>
          <w:rFonts w:ascii="Times New Roman" w:hAnsi="Times New Roman" w:cs="Times New Roman"/>
          <w:sz w:val="28"/>
          <w:szCs w:val="28"/>
        </w:rPr>
        <w:t>ендерлік ұсыныстан бас тартады: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 тендерлік ұсыныстың тендерлік құжаттаманың 1-тармағында </w:t>
      </w:r>
      <w:r w:rsidR="00443D19">
        <w:rPr>
          <w:rFonts w:ascii="Times New Roman" w:hAnsi="Times New Roman" w:cs="Times New Roman"/>
          <w:sz w:val="28"/>
          <w:szCs w:val="28"/>
        </w:rPr>
        <w:t>белгіленге</w:t>
      </w:r>
      <w:r w:rsidRPr="004033C7">
        <w:rPr>
          <w:rFonts w:ascii="Times New Roman" w:hAnsi="Times New Roman" w:cs="Times New Roman"/>
          <w:sz w:val="28"/>
          <w:szCs w:val="28"/>
        </w:rPr>
        <w:t>н тендерлік құжаттаманың біліктілік талаптарына сәйкес келмеуі;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Сауда-саттыққа қатысушы кепілдік жарнасын енгіз</w:t>
      </w:r>
      <w:r w:rsidR="00443D19">
        <w:rPr>
          <w:rFonts w:ascii="Times New Roman" w:hAnsi="Times New Roman" w:cs="Times New Roman"/>
          <w:sz w:val="28"/>
          <w:szCs w:val="28"/>
        </w:rPr>
        <w:t>беген</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қатысушының тендерлік ұсынысы тендерлік құжаттама талаптарына сәйкес келмейді.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7.5. Қабылданбаған тендерлік ұсыныстарды тендерлік комиссия салыстырады және бағалайды. Тендердің жеңімпазы ең жоғары баға негізінде және баға факторынан басқа өзге </w:t>
      </w:r>
      <w:r w:rsidR="00443D19">
        <w:rPr>
          <w:rFonts w:ascii="Times New Roman" w:hAnsi="Times New Roman" w:cs="Times New Roman"/>
          <w:sz w:val="28"/>
          <w:szCs w:val="28"/>
        </w:rPr>
        <w:t xml:space="preserve">критерийлер </w:t>
      </w:r>
      <w:r w:rsidRPr="004033C7">
        <w:rPr>
          <w:rFonts w:ascii="Times New Roman" w:hAnsi="Times New Roman" w:cs="Times New Roman"/>
          <w:sz w:val="28"/>
          <w:szCs w:val="28"/>
        </w:rPr>
        <w:t>ес</w:t>
      </w:r>
      <w:r w:rsidR="00443D19">
        <w:rPr>
          <w:rFonts w:ascii="Times New Roman" w:hAnsi="Times New Roman" w:cs="Times New Roman"/>
          <w:sz w:val="28"/>
          <w:szCs w:val="28"/>
        </w:rPr>
        <w:t>епке алынып белгіленеді</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7.6. Егер тендерде екі және одан да көп қатысушылардың ұсыныстары бірдей бағаны </w:t>
      </w:r>
      <w:r w:rsidR="00443D19">
        <w:rPr>
          <w:rFonts w:ascii="Times New Roman" w:hAnsi="Times New Roman" w:cs="Times New Roman"/>
          <w:sz w:val="28"/>
          <w:szCs w:val="28"/>
        </w:rPr>
        <w:t>көрсетсе</w:t>
      </w:r>
      <w:r w:rsidRPr="004033C7">
        <w:rPr>
          <w:rFonts w:ascii="Times New Roman" w:hAnsi="Times New Roman" w:cs="Times New Roman"/>
          <w:sz w:val="28"/>
          <w:szCs w:val="28"/>
        </w:rPr>
        <w:t xml:space="preserve"> және тендердің қалған шарттарын қанағаттандырса, онда </w:t>
      </w:r>
      <w:r w:rsidR="00443D19">
        <w:rPr>
          <w:rFonts w:ascii="Times New Roman" w:hAnsi="Times New Roman" w:cs="Times New Roman"/>
          <w:sz w:val="28"/>
          <w:szCs w:val="28"/>
        </w:rPr>
        <w:t>ж</w:t>
      </w:r>
      <w:r w:rsidRPr="004033C7">
        <w:rPr>
          <w:rFonts w:ascii="Times New Roman" w:hAnsi="Times New Roman" w:cs="Times New Roman"/>
          <w:sz w:val="28"/>
          <w:szCs w:val="28"/>
        </w:rPr>
        <w:t>еңімпазды анықтау үшін олардың арасында тендерлік құжаттамада белгіленген тәртіппен ағылшын әдісін қолдана отырып аукцион өткізіледі.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7.7. Тендердің қорытындылары тендерлік ұсыныстары бар конверттерді ашқан </w:t>
      </w:r>
      <w:r w:rsidR="00443D19">
        <w:rPr>
          <w:rFonts w:ascii="Times New Roman" w:hAnsi="Times New Roman" w:cs="Times New Roman"/>
          <w:sz w:val="28"/>
          <w:szCs w:val="28"/>
        </w:rPr>
        <w:t>кезд</w:t>
      </w:r>
      <w:r w:rsidRPr="004033C7">
        <w:rPr>
          <w:rFonts w:ascii="Times New Roman" w:hAnsi="Times New Roman" w:cs="Times New Roman"/>
          <w:sz w:val="28"/>
          <w:szCs w:val="28"/>
        </w:rPr>
        <w:t>ен бастап күнтізбелік 15 (он бес) күн ішінде шығарылады және хаттамамен р</w:t>
      </w:r>
      <w:r w:rsidR="00443D19">
        <w:rPr>
          <w:rFonts w:ascii="Times New Roman" w:hAnsi="Times New Roman" w:cs="Times New Roman"/>
          <w:sz w:val="28"/>
          <w:szCs w:val="28"/>
        </w:rPr>
        <w:t>есімделеді. Тендер қорытындылар</w:t>
      </w:r>
      <w:r w:rsidRPr="004033C7">
        <w:rPr>
          <w:rFonts w:ascii="Times New Roman" w:hAnsi="Times New Roman" w:cs="Times New Roman"/>
          <w:sz w:val="28"/>
          <w:szCs w:val="28"/>
        </w:rPr>
        <w:t xml:space="preserve"> туралы хаттамаға тендер комиссиясының құрамы және оның хатшысы қол қояды және әр параққа бұрыштама қояды.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7.8. Тендер қорытындылары туралы хаттамада </w:t>
      </w:r>
      <w:r w:rsidR="00611A09">
        <w:rPr>
          <w:rFonts w:ascii="Times New Roman" w:hAnsi="Times New Roman" w:cs="Times New Roman"/>
          <w:sz w:val="28"/>
          <w:szCs w:val="28"/>
        </w:rPr>
        <w:t xml:space="preserve">келесідей </w:t>
      </w:r>
      <w:r w:rsidRPr="004033C7">
        <w:rPr>
          <w:rFonts w:ascii="Times New Roman" w:hAnsi="Times New Roman" w:cs="Times New Roman"/>
          <w:sz w:val="28"/>
          <w:szCs w:val="28"/>
        </w:rPr>
        <w:t>ақпарат болуға тиіс:</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қорытындылау орны мен уақыты туралы;</w:t>
      </w:r>
    </w:p>
    <w:p w:rsidR="00B26246" w:rsidRPr="004033C7" w:rsidRDefault="00611A09" w:rsidP="00AA0ADD">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26246" w:rsidRPr="004033C7">
        <w:rPr>
          <w:rFonts w:ascii="Times New Roman" w:hAnsi="Times New Roman" w:cs="Times New Roman"/>
          <w:sz w:val="28"/>
          <w:szCs w:val="28"/>
        </w:rPr>
        <w:t xml:space="preserve">қара және түсті металдардың сынықтарын өткізу үшін белгіленген </w:t>
      </w:r>
      <w:r>
        <w:rPr>
          <w:rFonts w:ascii="Times New Roman" w:hAnsi="Times New Roman" w:cs="Times New Roman"/>
          <w:sz w:val="28"/>
          <w:szCs w:val="28"/>
        </w:rPr>
        <w:t>ҚҚС есебі</w:t>
      </w:r>
      <w:r w:rsidRPr="004033C7">
        <w:rPr>
          <w:rFonts w:ascii="Times New Roman" w:hAnsi="Times New Roman" w:cs="Times New Roman"/>
          <w:sz w:val="28"/>
          <w:szCs w:val="28"/>
        </w:rPr>
        <w:t xml:space="preserve">сіз </w:t>
      </w:r>
      <w:r w:rsidR="00B26246" w:rsidRPr="004033C7">
        <w:rPr>
          <w:rFonts w:ascii="Times New Roman" w:hAnsi="Times New Roman" w:cs="Times New Roman"/>
          <w:sz w:val="28"/>
          <w:szCs w:val="28"/>
        </w:rPr>
        <w:t>сома туралы;</w:t>
      </w:r>
    </w:p>
    <w:p w:rsidR="00B26246" w:rsidRPr="004033C7" w:rsidRDefault="00611A09" w:rsidP="00AA0ADD">
      <w:pPr>
        <w:ind w:firstLine="709"/>
        <w:jc w:val="both"/>
        <w:rPr>
          <w:rFonts w:ascii="Times New Roman" w:hAnsi="Times New Roman" w:cs="Times New Roman"/>
          <w:sz w:val="28"/>
          <w:szCs w:val="28"/>
        </w:rPr>
      </w:pPr>
      <w:r>
        <w:rPr>
          <w:rFonts w:ascii="Times New Roman" w:hAnsi="Times New Roman" w:cs="Times New Roman"/>
          <w:sz w:val="28"/>
          <w:szCs w:val="28"/>
        </w:rPr>
        <w:t xml:space="preserve">- жеңімпаздан, басқа </w:t>
      </w:r>
      <w:r w:rsidR="00B26246" w:rsidRPr="004033C7">
        <w:rPr>
          <w:rFonts w:ascii="Times New Roman" w:hAnsi="Times New Roman" w:cs="Times New Roman"/>
          <w:sz w:val="28"/>
          <w:szCs w:val="28"/>
        </w:rPr>
        <w:t xml:space="preserve">тендерге қатысушыларға кепілдік жарнаны қайтару </w:t>
      </w:r>
      <w:r w:rsidR="00B26246" w:rsidRPr="004033C7">
        <w:rPr>
          <w:rFonts w:ascii="Times New Roman" w:hAnsi="Times New Roman" w:cs="Times New Roman"/>
          <w:sz w:val="28"/>
          <w:szCs w:val="28"/>
        </w:rPr>
        <w:lastRenderedPageBreak/>
        <w:t>туралы шешім;</w:t>
      </w:r>
      <w:r>
        <w:rPr>
          <w:rFonts w:ascii="Times New Roman" w:hAnsi="Times New Roman" w:cs="Times New Roman"/>
          <w:sz w:val="28"/>
          <w:szCs w:val="28"/>
        </w:rPr>
        <w:t xml:space="preserve"> </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қара және түсті металдар сынықтарының атауы;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қатысушылар және олар ұсынған бағалар туралы мәліметтер,</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 қара және түсті металл сынықтарының </w:t>
      </w:r>
      <w:r w:rsidR="00611A09">
        <w:rPr>
          <w:rFonts w:ascii="Times New Roman" w:hAnsi="Times New Roman" w:cs="Times New Roman"/>
          <w:sz w:val="28"/>
          <w:szCs w:val="28"/>
        </w:rPr>
        <w:t>алғашқы ұсынылған</w:t>
      </w:r>
      <w:r w:rsidRPr="004033C7">
        <w:rPr>
          <w:rFonts w:ascii="Times New Roman" w:hAnsi="Times New Roman" w:cs="Times New Roman"/>
          <w:sz w:val="28"/>
          <w:szCs w:val="28"/>
        </w:rPr>
        <w:t xml:space="preserve"> (бастапқы) бағасы және сату бағасы;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 қабылданбаған тендерлік ұсыныстар, </w:t>
      </w:r>
      <w:r w:rsidR="00611A09">
        <w:rPr>
          <w:rFonts w:ascii="Times New Roman" w:hAnsi="Times New Roman" w:cs="Times New Roman"/>
          <w:sz w:val="28"/>
          <w:szCs w:val="28"/>
        </w:rPr>
        <w:t>оларды кері қайтару</w:t>
      </w:r>
      <w:r w:rsidRPr="004033C7">
        <w:rPr>
          <w:rFonts w:ascii="Times New Roman" w:hAnsi="Times New Roman" w:cs="Times New Roman"/>
          <w:sz w:val="28"/>
          <w:szCs w:val="28"/>
        </w:rPr>
        <w:t xml:space="preserve"> негіздері туралы;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тендерлік ұсыныстары тендерлік құжаттама талаптарына сәйкес деп танылған қатысушылар туралы;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тендер қорытындысы туралы;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жеңімпаз туралы ақпарат;</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w:t>
      </w:r>
      <w:r w:rsidR="00611A09">
        <w:rPr>
          <w:rFonts w:ascii="Times New Roman" w:hAnsi="Times New Roman" w:cs="Times New Roman"/>
          <w:sz w:val="28"/>
          <w:szCs w:val="28"/>
        </w:rPr>
        <w:t xml:space="preserve"> </w:t>
      </w:r>
      <w:r w:rsidRPr="004033C7">
        <w:rPr>
          <w:rFonts w:ascii="Times New Roman" w:hAnsi="Times New Roman" w:cs="Times New Roman"/>
          <w:sz w:val="28"/>
          <w:szCs w:val="28"/>
        </w:rPr>
        <w:t>егер тендер өткізілген жағдайда қара және түсті металдардың сынықтарын сату ту</w:t>
      </w:r>
      <w:r w:rsidR="00611A09">
        <w:rPr>
          <w:rFonts w:ascii="Times New Roman" w:hAnsi="Times New Roman" w:cs="Times New Roman"/>
          <w:sz w:val="28"/>
          <w:szCs w:val="28"/>
        </w:rPr>
        <w:t>ралы сатып алу-сату шартын жаса</w:t>
      </w:r>
      <w:r w:rsidRPr="004033C7">
        <w:rPr>
          <w:rFonts w:ascii="Times New Roman" w:hAnsi="Times New Roman" w:cs="Times New Roman"/>
          <w:sz w:val="28"/>
          <w:szCs w:val="28"/>
        </w:rPr>
        <w:t>у сомасы мен мерзімдері туралы;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екінші орын алған қатысушы туралы;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тендерлік комиссияның қалауы бойынша өзге де ақпарат.</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7.9. </w:t>
      </w:r>
      <w:r w:rsidR="00611A09">
        <w:rPr>
          <w:rFonts w:ascii="Times New Roman" w:hAnsi="Times New Roman" w:cs="Times New Roman"/>
          <w:sz w:val="28"/>
          <w:szCs w:val="28"/>
        </w:rPr>
        <w:t>Т</w:t>
      </w:r>
      <w:r w:rsidR="00611A09" w:rsidRPr="004033C7">
        <w:rPr>
          <w:rFonts w:ascii="Times New Roman" w:hAnsi="Times New Roman" w:cs="Times New Roman"/>
          <w:sz w:val="28"/>
          <w:szCs w:val="28"/>
        </w:rPr>
        <w:t>ендер</w:t>
      </w:r>
      <w:r w:rsidR="00611A09">
        <w:rPr>
          <w:rFonts w:ascii="Times New Roman" w:hAnsi="Times New Roman" w:cs="Times New Roman"/>
          <w:sz w:val="28"/>
          <w:szCs w:val="28"/>
        </w:rPr>
        <w:t xml:space="preserve"> </w:t>
      </w:r>
      <w:r w:rsidR="00611A09" w:rsidRPr="004033C7">
        <w:rPr>
          <w:rFonts w:ascii="Times New Roman" w:hAnsi="Times New Roman" w:cs="Times New Roman"/>
          <w:sz w:val="28"/>
          <w:szCs w:val="28"/>
        </w:rPr>
        <w:t xml:space="preserve">комиссиясы </w:t>
      </w:r>
      <w:r w:rsidR="00611A09">
        <w:rPr>
          <w:rFonts w:ascii="Times New Roman" w:hAnsi="Times New Roman" w:cs="Times New Roman"/>
          <w:sz w:val="28"/>
          <w:szCs w:val="28"/>
        </w:rPr>
        <w:t>мынадай жағдайларда т</w:t>
      </w:r>
      <w:r w:rsidRPr="004033C7">
        <w:rPr>
          <w:rFonts w:ascii="Times New Roman" w:hAnsi="Times New Roman" w:cs="Times New Roman"/>
          <w:sz w:val="28"/>
          <w:szCs w:val="28"/>
        </w:rPr>
        <w:t>ендер</w:t>
      </w:r>
      <w:r w:rsidR="00611A09">
        <w:rPr>
          <w:rFonts w:ascii="Times New Roman" w:hAnsi="Times New Roman" w:cs="Times New Roman"/>
          <w:sz w:val="28"/>
          <w:szCs w:val="28"/>
        </w:rPr>
        <w:t>ді</w:t>
      </w:r>
      <w:r w:rsidRPr="004033C7">
        <w:rPr>
          <w:rFonts w:ascii="Times New Roman" w:hAnsi="Times New Roman" w:cs="Times New Roman"/>
          <w:sz w:val="28"/>
          <w:szCs w:val="28"/>
        </w:rPr>
        <w:t xml:space="preserve"> өткізілмеген деп </w:t>
      </w:r>
      <w:r w:rsidR="00611A09" w:rsidRPr="004033C7">
        <w:rPr>
          <w:rFonts w:ascii="Times New Roman" w:hAnsi="Times New Roman" w:cs="Times New Roman"/>
          <w:sz w:val="28"/>
          <w:szCs w:val="28"/>
        </w:rPr>
        <w:t>т</w:t>
      </w:r>
      <w:r w:rsidR="00611A09">
        <w:rPr>
          <w:rFonts w:ascii="Times New Roman" w:hAnsi="Times New Roman" w:cs="Times New Roman"/>
          <w:sz w:val="28"/>
          <w:szCs w:val="28"/>
        </w:rPr>
        <w:t>аниды</w:t>
      </w:r>
      <w:r w:rsidRPr="004033C7">
        <w:rPr>
          <w:rFonts w:ascii="Times New Roman" w:hAnsi="Times New Roman" w:cs="Times New Roman"/>
          <w:sz w:val="28"/>
          <w:szCs w:val="28"/>
        </w:rPr>
        <w:t>:</w:t>
      </w:r>
    </w:p>
    <w:p w:rsidR="00B26246" w:rsidRPr="004033C7" w:rsidRDefault="00611A09" w:rsidP="00AA0ADD">
      <w:pPr>
        <w:ind w:firstLine="709"/>
        <w:jc w:val="both"/>
        <w:rPr>
          <w:rFonts w:ascii="Times New Roman" w:hAnsi="Times New Roman" w:cs="Times New Roman"/>
          <w:sz w:val="28"/>
          <w:szCs w:val="28"/>
        </w:rPr>
      </w:pPr>
      <w:r>
        <w:rPr>
          <w:rFonts w:ascii="Times New Roman" w:hAnsi="Times New Roman" w:cs="Times New Roman"/>
          <w:sz w:val="28"/>
          <w:szCs w:val="28"/>
        </w:rPr>
        <w:t>- С</w:t>
      </w:r>
      <w:r w:rsidR="00B26246" w:rsidRPr="004033C7">
        <w:rPr>
          <w:rFonts w:ascii="Times New Roman" w:hAnsi="Times New Roman" w:cs="Times New Roman"/>
          <w:sz w:val="28"/>
          <w:szCs w:val="28"/>
        </w:rPr>
        <w:t>ауда - саттыққа қатысушылардың екіден аз баға ұсыныстарын ұсынуы;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 егер тендерлік комиссия </w:t>
      </w:r>
      <w:r w:rsidR="00611A09" w:rsidRPr="004033C7">
        <w:rPr>
          <w:rFonts w:ascii="Times New Roman" w:hAnsi="Times New Roman" w:cs="Times New Roman"/>
          <w:sz w:val="28"/>
          <w:szCs w:val="28"/>
        </w:rPr>
        <w:t>Тендерлік құжаттама</w:t>
      </w:r>
      <w:r w:rsidR="00611A09">
        <w:rPr>
          <w:rFonts w:ascii="Times New Roman" w:hAnsi="Times New Roman" w:cs="Times New Roman"/>
          <w:sz w:val="28"/>
          <w:szCs w:val="28"/>
        </w:rPr>
        <w:t>ның</w:t>
      </w:r>
      <w:r w:rsidR="00611A09" w:rsidRPr="004033C7">
        <w:rPr>
          <w:rFonts w:ascii="Times New Roman" w:hAnsi="Times New Roman" w:cs="Times New Roman"/>
          <w:sz w:val="28"/>
          <w:szCs w:val="28"/>
        </w:rPr>
        <w:t xml:space="preserve"> </w:t>
      </w:r>
      <w:r w:rsidRPr="004033C7">
        <w:rPr>
          <w:rFonts w:ascii="Times New Roman" w:hAnsi="Times New Roman" w:cs="Times New Roman"/>
          <w:sz w:val="28"/>
          <w:szCs w:val="28"/>
        </w:rPr>
        <w:t>7.4-тарма</w:t>
      </w:r>
      <w:r w:rsidR="00611A09">
        <w:rPr>
          <w:rFonts w:ascii="Times New Roman" w:hAnsi="Times New Roman" w:cs="Times New Roman"/>
          <w:sz w:val="28"/>
          <w:szCs w:val="28"/>
        </w:rPr>
        <w:t xml:space="preserve">ғымен қарастырылған </w:t>
      </w:r>
      <w:r w:rsidRPr="004033C7">
        <w:rPr>
          <w:rFonts w:ascii="Times New Roman" w:hAnsi="Times New Roman" w:cs="Times New Roman"/>
          <w:sz w:val="28"/>
          <w:szCs w:val="28"/>
        </w:rPr>
        <w:t xml:space="preserve">негіздер бойынша </w:t>
      </w:r>
      <w:r w:rsidR="00611A09">
        <w:rPr>
          <w:rFonts w:ascii="Times New Roman" w:hAnsi="Times New Roman" w:cs="Times New Roman"/>
          <w:sz w:val="28"/>
          <w:szCs w:val="28"/>
        </w:rPr>
        <w:t xml:space="preserve">ұсыныстан </w:t>
      </w:r>
      <w:r w:rsidRPr="004033C7">
        <w:rPr>
          <w:rFonts w:ascii="Times New Roman" w:hAnsi="Times New Roman" w:cs="Times New Roman"/>
          <w:sz w:val="28"/>
          <w:szCs w:val="28"/>
        </w:rPr>
        <w:t>бас тартқаннан кейін</w:t>
      </w:r>
      <w:r w:rsidR="00611A09">
        <w:rPr>
          <w:rFonts w:ascii="Times New Roman" w:hAnsi="Times New Roman" w:cs="Times New Roman"/>
          <w:sz w:val="28"/>
          <w:szCs w:val="28"/>
        </w:rPr>
        <w:t xml:space="preserve"> </w:t>
      </w:r>
      <w:r w:rsidRPr="004033C7">
        <w:rPr>
          <w:rFonts w:ascii="Times New Roman" w:hAnsi="Times New Roman" w:cs="Times New Roman"/>
          <w:sz w:val="28"/>
          <w:szCs w:val="28"/>
        </w:rPr>
        <w:t xml:space="preserve">екіден аз </w:t>
      </w:r>
      <w:r w:rsidR="00611A09">
        <w:rPr>
          <w:rFonts w:ascii="Times New Roman" w:hAnsi="Times New Roman" w:cs="Times New Roman"/>
          <w:sz w:val="28"/>
          <w:szCs w:val="28"/>
        </w:rPr>
        <w:t>т</w:t>
      </w:r>
      <w:r w:rsidRPr="004033C7">
        <w:rPr>
          <w:rFonts w:ascii="Times New Roman" w:hAnsi="Times New Roman" w:cs="Times New Roman"/>
          <w:sz w:val="28"/>
          <w:szCs w:val="28"/>
        </w:rPr>
        <w:t>ендерлік ұсыныс қал</w:t>
      </w:r>
      <w:r w:rsidR="00611A09">
        <w:rPr>
          <w:rFonts w:ascii="Times New Roman" w:hAnsi="Times New Roman" w:cs="Times New Roman"/>
          <w:sz w:val="28"/>
          <w:szCs w:val="28"/>
        </w:rPr>
        <w:t>ған болса</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w:t>
      </w:r>
      <w:r w:rsidR="00611A09" w:rsidRPr="00611A09">
        <w:rPr>
          <w:rFonts w:ascii="Times New Roman" w:hAnsi="Times New Roman" w:cs="Times New Roman"/>
          <w:sz w:val="28"/>
          <w:szCs w:val="28"/>
        </w:rPr>
        <w:t xml:space="preserve"> </w:t>
      </w:r>
      <w:r w:rsidR="00611A09" w:rsidRPr="004033C7">
        <w:rPr>
          <w:rFonts w:ascii="Times New Roman" w:hAnsi="Times New Roman" w:cs="Times New Roman"/>
          <w:sz w:val="28"/>
          <w:szCs w:val="28"/>
        </w:rPr>
        <w:t>жеңімпаз</w:t>
      </w:r>
      <w:r w:rsidR="00611A09">
        <w:rPr>
          <w:rFonts w:ascii="Times New Roman" w:hAnsi="Times New Roman" w:cs="Times New Roman"/>
          <w:sz w:val="28"/>
          <w:szCs w:val="28"/>
        </w:rPr>
        <w:t>дың</w:t>
      </w:r>
      <w:r w:rsidR="00611A09" w:rsidRPr="004033C7">
        <w:rPr>
          <w:rFonts w:ascii="Times New Roman" w:hAnsi="Times New Roman" w:cs="Times New Roman"/>
          <w:sz w:val="28"/>
          <w:szCs w:val="28"/>
        </w:rPr>
        <w:t xml:space="preserve"> </w:t>
      </w:r>
      <w:r w:rsidR="00611A09">
        <w:rPr>
          <w:rFonts w:ascii="Times New Roman" w:hAnsi="Times New Roman" w:cs="Times New Roman"/>
          <w:sz w:val="28"/>
          <w:szCs w:val="28"/>
        </w:rPr>
        <w:t>және</w:t>
      </w:r>
      <w:r w:rsidR="00611A09" w:rsidRPr="004033C7">
        <w:rPr>
          <w:rFonts w:ascii="Times New Roman" w:hAnsi="Times New Roman" w:cs="Times New Roman"/>
          <w:sz w:val="28"/>
          <w:szCs w:val="28"/>
        </w:rPr>
        <w:t xml:space="preserve"> екінші орын алған </w:t>
      </w:r>
      <w:r w:rsidR="00611A09">
        <w:rPr>
          <w:rFonts w:ascii="Times New Roman" w:hAnsi="Times New Roman" w:cs="Times New Roman"/>
          <w:sz w:val="28"/>
          <w:szCs w:val="28"/>
        </w:rPr>
        <w:t>С</w:t>
      </w:r>
      <w:r w:rsidR="00611A09" w:rsidRPr="004033C7">
        <w:rPr>
          <w:rFonts w:ascii="Times New Roman" w:hAnsi="Times New Roman" w:cs="Times New Roman"/>
          <w:sz w:val="28"/>
          <w:szCs w:val="28"/>
        </w:rPr>
        <w:t xml:space="preserve">ауда-саттыққа қатысушының </w:t>
      </w:r>
      <w:r w:rsidRPr="004033C7">
        <w:rPr>
          <w:rFonts w:ascii="Times New Roman" w:hAnsi="Times New Roman" w:cs="Times New Roman"/>
          <w:sz w:val="28"/>
          <w:szCs w:val="28"/>
        </w:rPr>
        <w:t>қара және түсті металдардың сынықтарын сату туралы сатып алу-сату шартын жасаудан жалтаруы.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7.10. Егер тендер тәсілімен өткізу өтпеді деп танылса, Серіктестік мынадай шешімдердің бірін қабылдауға құқылы: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қайта тендер өткізу;</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активті сатудың басқа әдісін қолдан</w:t>
      </w:r>
      <w:r w:rsidR="00BC5679">
        <w:rPr>
          <w:rFonts w:ascii="Times New Roman" w:hAnsi="Times New Roman" w:cs="Times New Roman"/>
          <w:sz w:val="28"/>
          <w:szCs w:val="28"/>
        </w:rPr>
        <w:t>у</w:t>
      </w:r>
      <w:r w:rsidRPr="004033C7">
        <w:rPr>
          <w:rFonts w:ascii="Times New Roman" w:hAnsi="Times New Roman" w:cs="Times New Roman"/>
          <w:sz w:val="28"/>
          <w:szCs w:val="28"/>
        </w:rPr>
        <w:t>.</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7.11. Тендер өтпеді деп танылған жағдайда, Комиссия хатшысы бұл туралы тендерге қатыс</w:t>
      </w:r>
      <w:r w:rsidR="00BC5679">
        <w:rPr>
          <w:rFonts w:ascii="Times New Roman" w:hAnsi="Times New Roman" w:cs="Times New Roman"/>
          <w:sz w:val="28"/>
          <w:szCs w:val="28"/>
        </w:rPr>
        <w:t xml:space="preserve">уға тендерлік ұсыныстар берген </w:t>
      </w:r>
      <w:r w:rsidR="00BC5679" w:rsidRPr="004033C7">
        <w:rPr>
          <w:rFonts w:ascii="Times New Roman" w:hAnsi="Times New Roman" w:cs="Times New Roman"/>
          <w:sz w:val="28"/>
          <w:szCs w:val="28"/>
        </w:rPr>
        <w:t>барлық</w:t>
      </w:r>
      <w:r w:rsidR="00BC5679">
        <w:rPr>
          <w:rFonts w:ascii="Times New Roman" w:hAnsi="Times New Roman" w:cs="Times New Roman"/>
          <w:sz w:val="28"/>
          <w:szCs w:val="28"/>
        </w:rPr>
        <w:t xml:space="preserve"> С</w:t>
      </w:r>
      <w:r w:rsidRPr="004033C7">
        <w:rPr>
          <w:rFonts w:ascii="Times New Roman" w:hAnsi="Times New Roman" w:cs="Times New Roman"/>
          <w:sz w:val="28"/>
          <w:szCs w:val="28"/>
        </w:rPr>
        <w:t>ауда-саттық</w:t>
      </w:r>
      <w:r w:rsidR="00BC5679">
        <w:rPr>
          <w:rFonts w:ascii="Times New Roman" w:hAnsi="Times New Roman" w:cs="Times New Roman"/>
          <w:sz w:val="28"/>
          <w:szCs w:val="28"/>
        </w:rPr>
        <w:t>қа</w:t>
      </w:r>
      <w:r w:rsidRPr="004033C7">
        <w:rPr>
          <w:rFonts w:ascii="Times New Roman" w:hAnsi="Times New Roman" w:cs="Times New Roman"/>
          <w:sz w:val="28"/>
          <w:szCs w:val="28"/>
        </w:rPr>
        <w:t xml:space="preserve"> қатысушылар</w:t>
      </w:r>
      <w:r w:rsidR="00BC5679">
        <w:rPr>
          <w:rFonts w:ascii="Times New Roman" w:hAnsi="Times New Roman" w:cs="Times New Roman"/>
          <w:sz w:val="28"/>
          <w:szCs w:val="28"/>
        </w:rPr>
        <w:t>да,</w:t>
      </w:r>
      <w:r w:rsidRPr="004033C7">
        <w:rPr>
          <w:rFonts w:ascii="Times New Roman" w:hAnsi="Times New Roman" w:cs="Times New Roman"/>
          <w:sz w:val="28"/>
          <w:szCs w:val="28"/>
        </w:rPr>
        <w:t xml:space="preserve"> </w:t>
      </w:r>
      <w:r w:rsidR="00BC5679" w:rsidRPr="004033C7">
        <w:rPr>
          <w:rFonts w:ascii="Times New Roman" w:hAnsi="Times New Roman" w:cs="Times New Roman"/>
          <w:sz w:val="28"/>
          <w:szCs w:val="28"/>
        </w:rPr>
        <w:t>тендер өтпеді деп тану үшін негіздемені көрсете отырып,</w:t>
      </w:r>
      <w:r w:rsidR="00BC5679">
        <w:rPr>
          <w:rFonts w:ascii="Times New Roman" w:hAnsi="Times New Roman" w:cs="Times New Roman"/>
          <w:sz w:val="28"/>
          <w:szCs w:val="28"/>
        </w:rPr>
        <w:t xml:space="preserve"> </w:t>
      </w:r>
      <w:r w:rsidRPr="004033C7">
        <w:rPr>
          <w:rFonts w:ascii="Times New Roman" w:hAnsi="Times New Roman" w:cs="Times New Roman"/>
          <w:sz w:val="28"/>
          <w:szCs w:val="28"/>
        </w:rPr>
        <w:t xml:space="preserve">жазбаша хабардар етеді, </w:t>
      </w:r>
      <w:r w:rsidR="00BC5679">
        <w:rPr>
          <w:rFonts w:ascii="Times New Roman" w:hAnsi="Times New Roman" w:cs="Times New Roman"/>
          <w:sz w:val="28"/>
          <w:szCs w:val="28"/>
        </w:rPr>
        <w:t>С</w:t>
      </w:r>
      <w:r w:rsidRPr="004033C7">
        <w:rPr>
          <w:rFonts w:ascii="Times New Roman" w:hAnsi="Times New Roman" w:cs="Times New Roman"/>
          <w:sz w:val="28"/>
          <w:szCs w:val="28"/>
        </w:rPr>
        <w:t>еріктестік тендер қорытындылары шығарылған күннен баста</w:t>
      </w:r>
      <w:r w:rsidR="00BC5679">
        <w:rPr>
          <w:rFonts w:ascii="Times New Roman" w:hAnsi="Times New Roman" w:cs="Times New Roman"/>
          <w:sz w:val="28"/>
          <w:szCs w:val="28"/>
        </w:rPr>
        <w:t>латын</w:t>
      </w:r>
      <w:r w:rsidRPr="004033C7">
        <w:rPr>
          <w:rFonts w:ascii="Times New Roman" w:hAnsi="Times New Roman" w:cs="Times New Roman"/>
          <w:sz w:val="28"/>
          <w:szCs w:val="28"/>
        </w:rPr>
        <w:t xml:space="preserve"> 10 (он) жұмыс күнінен кешіктірмей жеңімпазға қара </w:t>
      </w:r>
      <w:r w:rsidR="00BC5679" w:rsidRPr="004033C7">
        <w:rPr>
          <w:rFonts w:ascii="Times New Roman" w:hAnsi="Times New Roman" w:cs="Times New Roman"/>
          <w:sz w:val="28"/>
          <w:szCs w:val="28"/>
        </w:rPr>
        <w:t xml:space="preserve">және түсті металдар </w:t>
      </w:r>
      <w:r w:rsidRPr="004033C7">
        <w:rPr>
          <w:rFonts w:ascii="Times New Roman" w:hAnsi="Times New Roman" w:cs="Times New Roman"/>
          <w:sz w:val="28"/>
          <w:szCs w:val="28"/>
        </w:rPr>
        <w:t>сынықтар</w:t>
      </w:r>
      <w:r w:rsidR="00BC5679">
        <w:rPr>
          <w:rFonts w:ascii="Times New Roman" w:hAnsi="Times New Roman" w:cs="Times New Roman"/>
          <w:sz w:val="28"/>
          <w:szCs w:val="28"/>
        </w:rPr>
        <w:t>ын</w:t>
      </w:r>
      <w:r w:rsidRPr="004033C7">
        <w:rPr>
          <w:rFonts w:ascii="Times New Roman" w:hAnsi="Times New Roman" w:cs="Times New Roman"/>
          <w:sz w:val="28"/>
          <w:szCs w:val="28"/>
        </w:rPr>
        <w:t xml:space="preserve"> сату туралы хабарлама және сатып алу-сату шартының жобасын жібереді.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7.12. Тендер қорытындысы бойынша қара және түсті металдардың сынықтарын өткізу ту</w:t>
      </w:r>
      <w:r w:rsidR="00BC5679">
        <w:rPr>
          <w:rFonts w:ascii="Times New Roman" w:hAnsi="Times New Roman" w:cs="Times New Roman"/>
          <w:sz w:val="28"/>
          <w:szCs w:val="28"/>
        </w:rPr>
        <w:t>ралы сатып алу-сату шартын жаса</w:t>
      </w:r>
      <w:r w:rsidRPr="004033C7">
        <w:rPr>
          <w:rFonts w:ascii="Times New Roman" w:hAnsi="Times New Roman" w:cs="Times New Roman"/>
          <w:sz w:val="28"/>
          <w:szCs w:val="28"/>
        </w:rPr>
        <w:t>у тәртібі</w:t>
      </w:r>
      <w:r w:rsidR="0045281A">
        <w:rPr>
          <w:rFonts w:ascii="Times New Roman" w:hAnsi="Times New Roman" w:cs="Times New Roman"/>
          <w:sz w:val="28"/>
          <w:szCs w:val="28"/>
        </w:rPr>
        <w:t>: қ</w:t>
      </w:r>
      <w:r w:rsidRPr="004033C7">
        <w:rPr>
          <w:rFonts w:ascii="Times New Roman" w:hAnsi="Times New Roman" w:cs="Times New Roman"/>
          <w:sz w:val="28"/>
          <w:szCs w:val="28"/>
        </w:rPr>
        <w:t xml:space="preserve">ара және түсті металдардың сынықтарын өткізу туралы сатып алу-сату шарты тендерлік құжаттамада қамтылған қара және түсті металдардың сынықтарын өткізу туралы сатып алу-сату шартының жобасына </w:t>
      </w:r>
      <w:r w:rsidRPr="0045281A">
        <w:rPr>
          <w:rFonts w:ascii="Times New Roman" w:hAnsi="Times New Roman" w:cs="Times New Roman"/>
          <w:b/>
          <w:sz w:val="28"/>
          <w:szCs w:val="28"/>
        </w:rPr>
        <w:t xml:space="preserve">(тендерлік құжаттамаға 3-қосымша) </w:t>
      </w:r>
      <w:r w:rsidRPr="004033C7">
        <w:rPr>
          <w:rFonts w:ascii="Times New Roman" w:hAnsi="Times New Roman" w:cs="Times New Roman"/>
          <w:sz w:val="28"/>
          <w:szCs w:val="28"/>
        </w:rPr>
        <w:t>сәйкес жасалады.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7.13. Қара және түсті металдардың сынықтарын сату туралы сатып алу-сату шартының бағасы</w:t>
      </w:r>
      <w:r w:rsidR="0045281A">
        <w:rPr>
          <w:rFonts w:ascii="Times New Roman" w:hAnsi="Times New Roman" w:cs="Times New Roman"/>
          <w:sz w:val="28"/>
          <w:szCs w:val="28"/>
        </w:rPr>
        <w:t>,</w:t>
      </w:r>
      <w:r w:rsidRPr="004033C7">
        <w:rPr>
          <w:rFonts w:ascii="Times New Roman" w:hAnsi="Times New Roman" w:cs="Times New Roman"/>
          <w:sz w:val="28"/>
          <w:szCs w:val="28"/>
        </w:rPr>
        <w:t xml:space="preserve"> тендер жеңімпазы ұсынған </w:t>
      </w:r>
      <w:r w:rsidR="00047A54" w:rsidRPr="004033C7">
        <w:rPr>
          <w:rFonts w:ascii="Times New Roman" w:hAnsi="Times New Roman" w:cs="Times New Roman"/>
          <w:sz w:val="28"/>
          <w:szCs w:val="28"/>
        </w:rPr>
        <w:t>ҚҚС есепке ал</w:t>
      </w:r>
      <w:r w:rsidR="00047A54">
        <w:rPr>
          <w:rFonts w:ascii="Times New Roman" w:hAnsi="Times New Roman" w:cs="Times New Roman"/>
          <w:sz w:val="28"/>
          <w:szCs w:val="28"/>
        </w:rPr>
        <w:t>ынб</w:t>
      </w:r>
      <w:r w:rsidR="00047A54" w:rsidRPr="004033C7">
        <w:rPr>
          <w:rFonts w:ascii="Times New Roman" w:hAnsi="Times New Roman" w:cs="Times New Roman"/>
          <w:sz w:val="28"/>
          <w:szCs w:val="28"/>
        </w:rPr>
        <w:t>аған</w:t>
      </w:r>
      <w:r w:rsidR="00047A54">
        <w:rPr>
          <w:rFonts w:ascii="Times New Roman" w:hAnsi="Times New Roman" w:cs="Times New Roman"/>
          <w:sz w:val="28"/>
          <w:szCs w:val="28"/>
        </w:rPr>
        <w:t xml:space="preserve"> </w:t>
      </w:r>
      <w:r w:rsidRPr="004033C7">
        <w:rPr>
          <w:rFonts w:ascii="Times New Roman" w:hAnsi="Times New Roman" w:cs="Times New Roman"/>
          <w:sz w:val="28"/>
          <w:szCs w:val="28"/>
        </w:rPr>
        <w:t>бағаны қамту</w:t>
      </w:r>
      <w:r w:rsidR="0045281A">
        <w:rPr>
          <w:rFonts w:ascii="Times New Roman" w:hAnsi="Times New Roman" w:cs="Times New Roman"/>
          <w:sz w:val="28"/>
          <w:szCs w:val="28"/>
        </w:rPr>
        <w:t>ға</w:t>
      </w:r>
      <w:r w:rsidRPr="004033C7">
        <w:rPr>
          <w:rFonts w:ascii="Times New Roman" w:hAnsi="Times New Roman" w:cs="Times New Roman"/>
          <w:sz w:val="28"/>
          <w:szCs w:val="28"/>
        </w:rPr>
        <w:t xml:space="preserve"> тиіс.</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7.14. Тендер тәсілімен қара және түсті металдардың сынықтарын өткізу </w:t>
      </w:r>
      <w:r w:rsidRPr="004033C7">
        <w:rPr>
          <w:rFonts w:ascii="Times New Roman" w:hAnsi="Times New Roman" w:cs="Times New Roman"/>
          <w:sz w:val="28"/>
          <w:szCs w:val="28"/>
        </w:rPr>
        <w:lastRenderedPageBreak/>
        <w:t>туралы сатып алу-сату шарт</w:t>
      </w:r>
      <w:r w:rsidR="0045281A">
        <w:rPr>
          <w:rFonts w:ascii="Times New Roman" w:hAnsi="Times New Roman" w:cs="Times New Roman"/>
          <w:sz w:val="28"/>
          <w:szCs w:val="28"/>
        </w:rPr>
        <w:t>тар</w:t>
      </w:r>
      <w:r w:rsidRPr="004033C7">
        <w:rPr>
          <w:rFonts w:ascii="Times New Roman" w:hAnsi="Times New Roman" w:cs="Times New Roman"/>
          <w:sz w:val="28"/>
          <w:szCs w:val="28"/>
        </w:rPr>
        <w:t>ы өткізу қорытындылары туралы хаттамада көрсетілген, бірақ қорытындылар туралы хаттамаға қол қойылған күннен баста</w:t>
      </w:r>
      <w:r w:rsidR="0045281A">
        <w:rPr>
          <w:rFonts w:ascii="Times New Roman" w:hAnsi="Times New Roman" w:cs="Times New Roman"/>
          <w:sz w:val="28"/>
          <w:szCs w:val="28"/>
        </w:rPr>
        <w:t>латын</w:t>
      </w:r>
      <w:r w:rsidRPr="004033C7">
        <w:rPr>
          <w:rFonts w:ascii="Times New Roman" w:hAnsi="Times New Roman" w:cs="Times New Roman"/>
          <w:sz w:val="28"/>
          <w:szCs w:val="28"/>
        </w:rPr>
        <w:t xml:space="preserve"> күнтізбелік 15 (он бес) күннен аспайтын мерзімде жасалады.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7.15. Сауда-саттыққа қатысушы қара және түсті металдардың сынықтарын өткізу туралы сатып алу-сату шартын алған күннен баста</w:t>
      </w:r>
      <w:r w:rsidR="0045281A">
        <w:rPr>
          <w:rFonts w:ascii="Times New Roman" w:hAnsi="Times New Roman" w:cs="Times New Roman"/>
          <w:sz w:val="28"/>
          <w:szCs w:val="28"/>
        </w:rPr>
        <w:t>латын</w:t>
      </w:r>
      <w:r w:rsidRPr="004033C7">
        <w:rPr>
          <w:rFonts w:ascii="Times New Roman" w:hAnsi="Times New Roman" w:cs="Times New Roman"/>
          <w:sz w:val="28"/>
          <w:szCs w:val="28"/>
        </w:rPr>
        <w:t xml:space="preserve"> күнтізбелік 5 (бес) кү</w:t>
      </w:r>
      <w:r w:rsidR="0045281A">
        <w:rPr>
          <w:rFonts w:ascii="Times New Roman" w:hAnsi="Times New Roman" w:cs="Times New Roman"/>
          <w:sz w:val="28"/>
          <w:szCs w:val="28"/>
        </w:rPr>
        <w:t>ннен кешіктірілмейтін мерзімде С</w:t>
      </w:r>
      <w:r w:rsidRPr="004033C7">
        <w:rPr>
          <w:rFonts w:ascii="Times New Roman" w:hAnsi="Times New Roman" w:cs="Times New Roman"/>
          <w:sz w:val="28"/>
          <w:szCs w:val="28"/>
        </w:rPr>
        <w:t>еріктестікке қара және түсті металдардың сынықтарын өткізу туралы қол қойылған сатып алу-сату шартын беруге міндетті.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7.16. Қара және түсті металдардың сынықтарын өткізу туралы шарт жазбаша нысанда жасалады, онда шарттың мәні, Тараптардың құқықтары мен міндеттері, қара және түсті металдардың сынықтарының құны, төлеу мерзімдері мен есеп айырысу тәртібі, қара және түсті металдардың сынықтарын әкету мерзімдері мен тәртібі, </w:t>
      </w:r>
      <w:r w:rsidR="006F760D" w:rsidRPr="004033C7">
        <w:rPr>
          <w:rFonts w:ascii="Times New Roman" w:hAnsi="Times New Roman" w:cs="Times New Roman"/>
          <w:sz w:val="28"/>
          <w:szCs w:val="28"/>
        </w:rPr>
        <w:t>тараптар</w:t>
      </w:r>
      <w:r w:rsidR="006F760D">
        <w:rPr>
          <w:rFonts w:ascii="Times New Roman" w:hAnsi="Times New Roman" w:cs="Times New Roman"/>
          <w:sz w:val="28"/>
          <w:szCs w:val="28"/>
        </w:rPr>
        <w:t>дың</w:t>
      </w:r>
      <w:r w:rsidR="006F760D" w:rsidRPr="004033C7">
        <w:rPr>
          <w:rFonts w:ascii="Times New Roman" w:hAnsi="Times New Roman" w:cs="Times New Roman"/>
          <w:sz w:val="28"/>
          <w:szCs w:val="28"/>
        </w:rPr>
        <w:t xml:space="preserve"> қара және түсті металл сынықтарын сатып алу</w:t>
      </w:r>
      <w:r w:rsidR="006F760D">
        <w:rPr>
          <w:rFonts w:ascii="Times New Roman" w:hAnsi="Times New Roman" w:cs="Times New Roman"/>
          <w:sz w:val="28"/>
          <w:szCs w:val="28"/>
        </w:rPr>
        <w:t>-</w:t>
      </w:r>
      <w:r w:rsidR="006F760D" w:rsidRPr="004033C7">
        <w:rPr>
          <w:rFonts w:ascii="Times New Roman" w:hAnsi="Times New Roman" w:cs="Times New Roman"/>
          <w:sz w:val="28"/>
          <w:szCs w:val="28"/>
        </w:rPr>
        <w:t xml:space="preserve">сату туралы </w:t>
      </w:r>
      <w:r w:rsidRPr="004033C7">
        <w:rPr>
          <w:rFonts w:ascii="Times New Roman" w:hAnsi="Times New Roman" w:cs="Times New Roman"/>
          <w:sz w:val="28"/>
          <w:szCs w:val="28"/>
        </w:rPr>
        <w:t>шарты бойынша міндеттемелерді орындамаған немесе тиісінше орындамаған жағдай</w:t>
      </w:r>
      <w:r w:rsidR="006F760D">
        <w:rPr>
          <w:rFonts w:ascii="Times New Roman" w:hAnsi="Times New Roman" w:cs="Times New Roman"/>
          <w:sz w:val="28"/>
          <w:szCs w:val="28"/>
        </w:rPr>
        <w:t>ын</w:t>
      </w:r>
      <w:r w:rsidRPr="004033C7">
        <w:rPr>
          <w:rFonts w:ascii="Times New Roman" w:hAnsi="Times New Roman" w:cs="Times New Roman"/>
          <w:sz w:val="28"/>
          <w:szCs w:val="28"/>
        </w:rPr>
        <w:t>да</w:t>
      </w:r>
      <w:r w:rsidR="006F760D">
        <w:rPr>
          <w:rFonts w:ascii="Times New Roman" w:hAnsi="Times New Roman" w:cs="Times New Roman"/>
          <w:sz w:val="28"/>
          <w:szCs w:val="28"/>
        </w:rPr>
        <w:t>ғы</w:t>
      </w:r>
      <w:r w:rsidRPr="004033C7">
        <w:rPr>
          <w:rFonts w:ascii="Times New Roman" w:hAnsi="Times New Roman" w:cs="Times New Roman"/>
          <w:sz w:val="28"/>
          <w:szCs w:val="28"/>
        </w:rPr>
        <w:t xml:space="preserve"> жауапкершілігі көрсетіледі</w:t>
      </w:r>
      <w:r w:rsidR="006F760D">
        <w:rPr>
          <w:rFonts w:ascii="Times New Roman" w:hAnsi="Times New Roman" w:cs="Times New Roman"/>
          <w:sz w:val="28"/>
          <w:szCs w:val="28"/>
        </w:rPr>
        <w:t>.</w:t>
      </w:r>
    </w:p>
    <w:p w:rsidR="00B26246" w:rsidRPr="004033C7" w:rsidRDefault="006F760D" w:rsidP="00AA0ADD">
      <w:pPr>
        <w:ind w:firstLine="709"/>
        <w:jc w:val="both"/>
        <w:rPr>
          <w:rFonts w:ascii="Times New Roman" w:hAnsi="Times New Roman" w:cs="Times New Roman"/>
          <w:sz w:val="28"/>
          <w:szCs w:val="28"/>
        </w:rPr>
      </w:pPr>
      <w:r>
        <w:rPr>
          <w:rFonts w:ascii="Times New Roman" w:hAnsi="Times New Roman" w:cs="Times New Roman"/>
          <w:sz w:val="28"/>
          <w:szCs w:val="28"/>
        </w:rPr>
        <w:t>7.17. Егер С</w:t>
      </w:r>
      <w:r w:rsidR="00B26246" w:rsidRPr="004033C7">
        <w:rPr>
          <w:rFonts w:ascii="Times New Roman" w:hAnsi="Times New Roman" w:cs="Times New Roman"/>
          <w:sz w:val="28"/>
          <w:szCs w:val="28"/>
        </w:rPr>
        <w:t xml:space="preserve">ауда-саттыққа қатысушы тендер қорытындылары туралы </w:t>
      </w:r>
      <w:r>
        <w:rPr>
          <w:rFonts w:ascii="Times New Roman" w:hAnsi="Times New Roman" w:cs="Times New Roman"/>
          <w:sz w:val="28"/>
          <w:szCs w:val="28"/>
        </w:rPr>
        <w:t>хаттамада белгіленген мерзімде С</w:t>
      </w:r>
      <w:r w:rsidR="00B26246" w:rsidRPr="004033C7">
        <w:rPr>
          <w:rFonts w:ascii="Times New Roman" w:hAnsi="Times New Roman" w:cs="Times New Roman"/>
          <w:sz w:val="28"/>
          <w:szCs w:val="28"/>
        </w:rPr>
        <w:t>еріктестікке қара және түсті металдардың сынықтарын өткізу туралы қол қойылған сатып алу-сату шартын ұ</w:t>
      </w:r>
      <w:r>
        <w:rPr>
          <w:rFonts w:ascii="Times New Roman" w:hAnsi="Times New Roman" w:cs="Times New Roman"/>
          <w:sz w:val="28"/>
          <w:szCs w:val="28"/>
        </w:rPr>
        <w:t>сынбаған жағдайда, онда мұндай С</w:t>
      </w:r>
      <w:r w:rsidR="00B26246" w:rsidRPr="004033C7">
        <w:rPr>
          <w:rFonts w:ascii="Times New Roman" w:hAnsi="Times New Roman" w:cs="Times New Roman"/>
          <w:sz w:val="28"/>
          <w:szCs w:val="28"/>
        </w:rPr>
        <w:t>ауда-саттыққа қатысушы қара және түсті металдардың сынықтарын сату ту</w:t>
      </w:r>
      <w:r>
        <w:rPr>
          <w:rFonts w:ascii="Times New Roman" w:hAnsi="Times New Roman" w:cs="Times New Roman"/>
          <w:sz w:val="28"/>
          <w:szCs w:val="28"/>
        </w:rPr>
        <w:t>ралы сатып алу-сату шартын жаса</w:t>
      </w:r>
      <w:r w:rsidR="00B26246" w:rsidRPr="004033C7">
        <w:rPr>
          <w:rFonts w:ascii="Times New Roman" w:hAnsi="Times New Roman" w:cs="Times New Roman"/>
          <w:sz w:val="28"/>
          <w:szCs w:val="28"/>
        </w:rPr>
        <w:t>удан жалтарған деп танылады.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7.18. Сауда-саттыққа қ</w:t>
      </w:r>
      <w:r w:rsidR="006F760D">
        <w:rPr>
          <w:rFonts w:ascii="Times New Roman" w:hAnsi="Times New Roman" w:cs="Times New Roman"/>
          <w:sz w:val="28"/>
          <w:szCs w:val="28"/>
        </w:rPr>
        <w:t>атысушы өткізу туралы шарт жаса</w:t>
      </w:r>
      <w:r w:rsidRPr="004033C7">
        <w:rPr>
          <w:rFonts w:ascii="Times New Roman" w:hAnsi="Times New Roman" w:cs="Times New Roman"/>
          <w:sz w:val="28"/>
          <w:szCs w:val="28"/>
        </w:rPr>
        <w:t>удан жалтарған деп танылған жағдайда, Серіктестік өзі енгізген кепілдік жарнаны ұстап қалады.</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7.19. Сауда-саттыққа қ</w:t>
      </w:r>
      <w:r w:rsidR="009C0A50">
        <w:rPr>
          <w:rFonts w:ascii="Times New Roman" w:hAnsi="Times New Roman" w:cs="Times New Roman"/>
          <w:sz w:val="28"/>
          <w:szCs w:val="28"/>
        </w:rPr>
        <w:t>атысушы сату туралы шарт жасаудан жалтарған не С</w:t>
      </w:r>
      <w:r w:rsidRPr="004033C7">
        <w:rPr>
          <w:rFonts w:ascii="Times New Roman" w:hAnsi="Times New Roman" w:cs="Times New Roman"/>
          <w:sz w:val="28"/>
          <w:szCs w:val="28"/>
        </w:rPr>
        <w:t>ауда-саттыққа қатысушы шарттық міндеттемелерді орындамаған жағдайда тендерлік комиссия салыстыру және бағалау қорытынды</w:t>
      </w:r>
      <w:r w:rsidR="00331846">
        <w:rPr>
          <w:rFonts w:ascii="Times New Roman" w:hAnsi="Times New Roman" w:cs="Times New Roman"/>
          <w:sz w:val="28"/>
          <w:szCs w:val="28"/>
        </w:rPr>
        <w:t>лары бойынша екінші орын алған С</w:t>
      </w:r>
      <w:r w:rsidRPr="004033C7">
        <w:rPr>
          <w:rFonts w:ascii="Times New Roman" w:hAnsi="Times New Roman" w:cs="Times New Roman"/>
          <w:sz w:val="28"/>
          <w:szCs w:val="28"/>
        </w:rPr>
        <w:t xml:space="preserve">ауда-саттыққа қатысушыны тендер жеңімпазы деп </w:t>
      </w:r>
      <w:r w:rsidR="00331846">
        <w:rPr>
          <w:rFonts w:ascii="Times New Roman" w:hAnsi="Times New Roman" w:cs="Times New Roman"/>
          <w:sz w:val="28"/>
          <w:szCs w:val="28"/>
        </w:rPr>
        <w:t>белгілейді</w:t>
      </w:r>
      <w:r w:rsidRPr="004033C7">
        <w:rPr>
          <w:rFonts w:ascii="Times New Roman" w:hAnsi="Times New Roman" w:cs="Times New Roman"/>
          <w:sz w:val="28"/>
          <w:szCs w:val="28"/>
        </w:rPr>
        <w:t>. Бұл шешім тендерд</w:t>
      </w:r>
      <w:r w:rsidR="00331846">
        <w:rPr>
          <w:rFonts w:ascii="Times New Roman" w:hAnsi="Times New Roman" w:cs="Times New Roman"/>
          <w:sz w:val="28"/>
          <w:szCs w:val="28"/>
        </w:rPr>
        <w:t>ің жеңімпазы екінші орын алған С</w:t>
      </w:r>
      <w:r w:rsidRPr="004033C7">
        <w:rPr>
          <w:rFonts w:ascii="Times New Roman" w:hAnsi="Times New Roman" w:cs="Times New Roman"/>
          <w:sz w:val="28"/>
          <w:szCs w:val="28"/>
        </w:rPr>
        <w:t>ауда-саттыққа қатысушыны анықтау туралы хаттамамен ресімделеді. Хаттамада қара және түсті металдардың сынықтарын сату ту</w:t>
      </w:r>
      <w:r w:rsidR="00331846">
        <w:rPr>
          <w:rFonts w:ascii="Times New Roman" w:hAnsi="Times New Roman" w:cs="Times New Roman"/>
          <w:sz w:val="28"/>
          <w:szCs w:val="28"/>
        </w:rPr>
        <w:t>ралы сатып алу-сату шартын жаса</w:t>
      </w:r>
      <w:r w:rsidRPr="004033C7">
        <w:rPr>
          <w:rFonts w:ascii="Times New Roman" w:hAnsi="Times New Roman" w:cs="Times New Roman"/>
          <w:sz w:val="28"/>
          <w:szCs w:val="28"/>
        </w:rPr>
        <w:t>у сомасы, мерзімдері қамтылуға тиіс.</w:t>
      </w:r>
    </w:p>
    <w:p w:rsidR="00331846"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7.20. Қара және түсті металдардың сынықтарын өткізу туралы жасалған сатып алу-сату шартына </w:t>
      </w:r>
      <w:r w:rsidR="00331846" w:rsidRPr="004033C7">
        <w:rPr>
          <w:rFonts w:ascii="Times New Roman" w:hAnsi="Times New Roman" w:cs="Times New Roman"/>
          <w:sz w:val="28"/>
          <w:szCs w:val="28"/>
        </w:rPr>
        <w:t xml:space="preserve">қара және түсті металдардың сынықтарын сату туралы сатып алу-сату шартының </w:t>
      </w:r>
      <w:r w:rsidR="00331846">
        <w:rPr>
          <w:rFonts w:ascii="Times New Roman" w:hAnsi="Times New Roman" w:cs="Times New Roman"/>
          <w:sz w:val="28"/>
          <w:szCs w:val="28"/>
        </w:rPr>
        <w:t xml:space="preserve">сомасын өсіру және шартта орындау мерзімдерін тиісті түрде өзгерту </w:t>
      </w:r>
      <w:r w:rsidR="00331846" w:rsidRPr="00331846">
        <w:rPr>
          <w:rFonts w:ascii="Times New Roman" w:hAnsi="Times New Roman" w:cs="Times New Roman"/>
          <w:sz w:val="28"/>
          <w:szCs w:val="28"/>
        </w:rPr>
        <w:t>бойынша</w:t>
      </w:r>
      <w:r w:rsidR="00331846">
        <w:rPr>
          <w:rFonts w:ascii="Times New Roman" w:hAnsi="Times New Roman" w:cs="Times New Roman"/>
          <w:sz w:val="28"/>
          <w:szCs w:val="28"/>
        </w:rPr>
        <w:t xml:space="preserve"> </w:t>
      </w:r>
      <w:r w:rsidRPr="004033C7">
        <w:rPr>
          <w:rFonts w:ascii="Times New Roman" w:hAnsi="Times New Roman" w:cs="Times New Roman"/>
          <w:sz w:val="28"/>
          <w:szCs w:val="28"/>
        </w:rPr>
        <w:t>өзгерістер енгізуге</w:t>
      </w:r>
      <w:r w:rsidR="00331846">
        <w:rPr>
          <w:rFonts w:ascii="Times New Roman" w:hAnsi="Times New Roman" w:cs="Times New Roman"/>
          <w:sz w:val="28"/>
          <w:szCs w:val="28"/>
        </w:rPr>
        <w:t xml:space="preserve"> </w:t>
      </w:r>
      <w:r w:rsidR="00331846" w:rsidRPr="004033C7">
        <w:rPr>
          <w:rFonts w:ascii="Times New Roman" w:hAnsi="Times New Roman" w:cs="Times New Roman"/>
          <w:sz w:val="28"/>
          <w:szCs w:val="28"/>
        </w:rPr>
        <w:t>өндірістік қызметте пайдаланылмайтын</w:t>
      </w:r>
      <w:r w:rsidR="00331846">
        <w:rPr>
          <w:rFonts w:ascii="Times New Roman" w:hAnsi="Times New Roman" w:cs="Times New Roman"/>
          <w:sz w:val="28"/>
          <w:szCs w:val="28"/>
        </w:rPr>
        <w:t xml:space="preserve"> </w:t>
      </w:r>
      <w:r w:rsidR="00331846" w:rsidRPr="004033C7">
        <w:rPr>
          <w:rFonts w:ascii="Times New Roman" w:hAnsi="Times New Roman" w:cs="Times New Roman"/>
          <w:sz w:val="28"/>
          <w:szCs w:val="28"/>
        </w:rPr>
        <w:t>өндіріс қалдықтарының (металл сынықтары</w:t>
      </w:r>
      <w:r w:rsidR="00331846">
        <w:rPr>
          <w:rFonts w:ascii="Times New Roman" w:hAnsi="Times New Roman" w:cs="Times New Roman"/>
          <w:sz w:val="28"/>
          <w:szCs w:val="28"/>
        </w:rPr>
        <w:t>ның</w:t>
      </w:r>
      <w:r w:rsidR="00331846" w:rsidRPr="004033C7">
        <w:rPr>
          <w:rFonts w:ascii="Times New Roman" w:hAnsi="Times New Roman" w:cs="Times New Roman"/>
          <w:sz w:val="28"/>
          <w:szCs w:val="28"/>
        </w:rPr>
        <w:t xml:space="preserve">) </w:t>
      </w:r>
      <w:r w:rsidR="00331846">
        <w:rPr>
          <w:rFonts w:ascii="Times New Roman" w:hAnsi="Times New Roman" w:cs="Times New Roman"/>
          <w:sz w:val="28"/>
          <w:szCs w:val="28"/>
        </w:rPr>
        <w:t xml:space="preserve">көбеюі </w:t>
      </w:r>
      <w:r w:rsidR="00331846" w:rsidRPr="004033C7">
        <w:rPr>
          <w:rFonts w:ascii="Times New Roman" w:hAnsi="Times New Roman" w:cs="Times New Roman"/>
          <w:sz w:val="28"/>
          <w:szCs w:val="28"/>
        </w:rPr>
        <w:t xml:space="preserve">және </w:t>
      </w:r>
      <w:r w:rsidR="00331846">
        <w:rPr>
          <w:rFonts w:ascii="Times New Roman" w:hAnsi="Times New Roman" w:cs="Times New Roman"/>
          <w:sz w:val="28"/>
          <w:szCs w:val="28"/>
        </w:rPr>
        <w:t xml:space="preserve">қойма шаруашылығында жиналып орын алуын </w:t>
      </w:r>
      <w:r w:rsidR="00331846" w:rsidRPr="004033C7">
        <w:rPr>
          <w:rFonts w:ascii="Times New Roman" w:hAnsi="Times New Roman" w:cs="Times New Roman"/>
          <w:sz w:val="28"/>
          <w:szCs w:val="28"/>
        </w:rPr>
        <w:t xml:space="preserve">болдырмау үшін қара және түсті металдардың сынықтарын өткізу қажеттілігіне байланысты </w:t>
      </w:r>
      <w:r w:rsidR="00331846">
        <w:rPr>
          <w:rFonts w:ascii="Times New Roman" w:hAnsi="Times New Roman" w:cs="Times New Roman"/>
          <w:sz w:val="28"/>
          <w:szCs w:val="28"/>
        </w:rPr>
        <w:t>жол беріледі.</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 xml:space="preserve">7.21. Жобаға </w:t>
      </w:r>
      <w:r w:rsidR="00331846" w:rsidRPr="00331846">
        <w:rPr>
          <w:rFonts w:ascii="Times New Roman" w:hAnsi="Times New Roman" w:cs="Times New Roman"/>
          <w:sz w:val="28"/>
          <w:szCs w:val="28"/>
        </w:rPr>
        <w:t>немесе</w:t>
      </w:r>
      <w:r w:rsidRPr="004033C7">
        <w:rPr>
          <w:rFonts w:ascii="Times New Roman" w:hAnsi="Times New Roman" w:cs="Times New Roman"/>
          <w:sz w:val="28"/>
          <w:szCs w:val="28"/>
        </w:rPr>
        <w:t xml:space="preserve"> қара және түсті металдардың сынықтарын сату туралы ж</w:t>
      </w:r>
      <w:r w:rsidR="00331846">
        <w:rPr>
          <w:rFonts w:ascii="Times New Roman" w:hAnsi="Times New Roman" w:cs="Times New Roman"/>
          <w:sz w:val="28"/>
          <w:szCs w:val="28"/>
        </w:rPr>
        <w:t>асалған сатып алу-сату шартына С</w:t>
      </w:r>
      <w:r w:rsidRPr="004033C7">
        <w:rPr>
          <w:rFonts w:ascii="Times New Roman" w:hAnsi="Times New Roman" w:cs="Times New Roman"/>
          <w:sz w:val="28"/>
          <w:szCs w:val="28"/>
        </w:rPr>
        <w:t>ауда-саттыққа қатысушыны (сатып алушыны) таңдау үшін негіз болған, өткізілетін (өткізілген) сауда-саттық шарттарының және/немесе ұсыныстардың мазмұнын өзгерте алатын өзгерістер енгізуге жол берілмейді.</w:t>
      </w:r>
    </w:p>
    <w:p w:rsidR="00B26246" w:rsidRPr="004033C7" w:rsidRDefault="00B26246" w:rsidP="00AA0ADD">
      <w:pPr>
        <w:ind w:firstLine="709"/>
        <w:jc w:val="both"/>
        <w:rPr>
          <w:rFonts w:ascii="Times New Roman" w:hAnsi="Times New Roman" w:cs="Times New Roman"/>
          <w:sz w:val="28"/>
          <w:szCs w:val="28"/>
        </w:rPr>
      </w:pP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Тендерлік құжаттамаға қосымша:</w:t>
      </w:r>
    </w:p>
    <w:p w:rsidR="00B26246" w:rsidRPr="004033C7" w:rsidRDefault="00B26246" w:rsidP="00AA0ADD">
      <w:pPr>
        <w:ind w:firstLine="709"/>
        <w:jc w:val="both"/>
        <w:rPr>
          <w:rFonts w:ascii="Times New Roman" w:hAnsi="Times New Roman" w:cs="Times New Roman"/>
          <w:sz w:val="28"/>
          <w:szCs w:val="28"/>
        </w:rPr>
      </w:pPr>
      <w:r w:rsidRPr="004033C7">
        <w:rPr>
          <w:rFonts w:ascii="Times New Roman" w:hAnsi="Times New Roman" w:cs="Times New Roman"/>
          <w:sz w:val="28"/>
          <w:szCs w:val="28"/>
        </w:rPr>
        <w:t>1)</w:t>
      </w:r>
      <w:r w:rsidR="00331846" w:rsidRPr="00331846">
        <w:rPr>
          <w:rFonts w:ascii="Times New Roman" w:hAnsi="Times New Roman" w:cs="Times New Roman"/>
          <w:sz w:val="28"/>
          <w:szCs w:val="28"/>
        </w:rPr>
        <w:t xml:space="preserve"> </w:t>
      </w:r>
      <w:r w:rsidR="00331846">
        <w:rPr>
          <w:rFonts w:ascii="Times New Roman" w:hAnsi="Times New Roman" w:cs="Times New Roman"/>
          <w:sz w:val="28"/>
          <w:szCs w:val="28"/>
        </w:rPr>
        <w:t>№1 қосымша</w:t>
      </w:r>
      <w:r w:rsidRPr="004033C7">
        <w:rPr>
          <w:rFonts w:ascii="Times New Roman" w:hAnsi="Times New Roman" w:cs="Times New Roman"/>
          <w:sz w:val="28"/>
          <w:szCs w:val="28"/>
        </w:rPr>
        <w:t xml:space="preserve"> </w:t>
      </w:r>
      <w:r w:rsidR="00331846">
        <w:rPr>
          <w:rFonts w:ascii="Times New Roman" w:hAnsi="Times New Roman" w:cs="Times New Roman"/>
          <w:sz w:val="28"/>
          <w:szCs w:val="28"/>
        </w:rPr>
        <w:t xml:space="preserve">«Техникалық спецификация»; </w:t>
      </w:r>
    </w:p>
    <w:p w:rsidR="00B26246" w:rsidRPr="004033C7" w:rsidRDefault="00ED560B" w:rsidP="00AA0ADD">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2) №</w:t>
      </w:r>
      <w:r w:rsidR="00B26246" w:rsidRPr="004033C7">
        <w:rPr>
          <w:rFonts w:ascii="Times New Roman" w:hAnsi="Times New Roman" w:cs="Times New Roman"/>
          <w:sz w:val="28"/>
          <w:szCs w:val="28"/>
        </w:rPr>
        <w:t>2 қосымша</w:t>
      </w:r>
      <w:r>
        <w:rPr>
          <w:rFonts w:ascii="Times New Roman" w:hAnsi="Times New Roman" w:cs="Times New Roman"/>
          <w:sz w:val="28"/>
          <w:szCs w:val="28"/>
        </w:rPr>
        <w:t xml:space="preserve"> «С</w:t>
      </w:r>
      <w:r w:rsidRPr="004033C7">
        <w:rPr>
          <w:rFonts w:ascii="Times New Roman" w:hAnsi="Times New Roman" w:cs="Times New Roman"/>
          <w:sz w:val="28"/>
          <w:szCs w:val="28"/>
        </w:rPr>
        <w:t>ауда-саттыққа қатысушының баға ұсынысының нысаны</w:t>
      </w:r>
      <w:r>
        <w:rPr>
          <w:rFonts w:ascii="Times New Roman" w:hAnsi="Times New Roman" w:cs="Times New Roman"/>
          <w:sz w:val="28"/>
          <w:szCs w:val="28"/>
        </w:rPr>
        <w:t>»</w:t>
      </w:r>
      <w:r w:rsidR="00B26246" w:rsidRPr="004033C7">
        <w:rPr>
          <w:rFonts w:ascii="Times New Roman" w:hAnsi="Times New Roman" w:cs="Times New Roman"/>
          <w:sz w:val="28"/>
          <w:szCs w:val="28"/>
        </w:rPr>
        <w:t>;</w:t>
      </w:r>
    </w:p>
    <w:p w:rsidR="00195407" w:rsidRPr="004033C7" w:rsidRDefault="00ED560B" w:rsidP="00AA0ADD">
      <w:pPr>
        <w:ind w:firstLine="709"/>
        <w:jc w:val="both"/>
        <w:rPr>
          <w:rFonts w:ascii="Times New Roman" w:hAnsi="Times New Roman" w:cs="Times New Roman"/>
          <w:sz w:val="28"/>
          <w:szCs w:val="28"/>
        </w:rPr>
      </w:pPr>
      <w:r>
        <w:rPr>
          <w:rFonts w:ascii="Times New Roman" w:hAnsi="Times New Roman" w:cs="Times New Roman"/>
          <w:sz w:val="28"/>
          <w:szCs w:val="28"/>
        </w:rPr>
        <w:t>3) №3 қосымша «С</w:t>
      </w:r>
      <w:r w:rsidR="00B26246" w:rsidRPr="004033C7">
        <w:rPr>
          <w:rFonts w:ascii="Times New Roman" w:hAnsi="Times New Roman" w:cs="Times New Roman"/>
          <w:sz w:val="28"/>
          <w:szCs w:val="28"/>
        </w:rPr>
        <w:t>атып</w:t>
      </w:r>
      <w:r>
        <w:rPr>
          <w:rFonts w:ascii="Times New Roman" w:hAnsi="Times New Roman" w:cs="Times New Roman"/>
          <w:sz w:val="28"/>
          <w:szCs w:val="28"/>
        </w:rPr>
        <w:t xml:space="preserve"> алу-сату туралы шарттың нысаны»</w:t>
      </w:r>
      <w:r w:rsidR="00B26246" w:rsidRPr="004033C7">
        <w:rPr>
          <w:rFonts w:ascii="Times New Roman" w:hAnsi="Times New Roman" w:cs="Times New Roman"/>
          <w:sz w:val="28"/>
          <w:szCs w:val="28"/>
        </w:rPr>
        <w:t>.</w:t>
      </w:r>
    </w:p>
    <w:sectPr w:rsidR="00195407" w:rsidRPr="004033C7" w:rsidSect="00CC19A7">
      <w:pgSz w:w="11906" w:h="16838"/>
      <w:pgMar w:top="709"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5EC8"/>
    <w:multiLevelType w:val="hybridMultilevel"/>
    <w:tmpl w:val="C278249E"/>
    <w:lvl w:ilvl="0" w:tplc="17CC6A9C">
      <w:start w:val="1"/>
      <w:numFmt w:val="decimal"/>
      <w:lvlText w:val="%1)"/>
      <w:lvlJc w:val="left"/>
      <w:pPr>
        <w:ind w:left="1367" w:hanging="550"/>
      </w:pPr>
      <w:rPr>
        <w:rFonts w:hint="default"/>
        <w:w w:val="98"/>
        <w:lang w:val="ru-RU" w:eastAsia="en-US" w:bidi="ar-SA"/>
      </w:rPr>
    </w:lvl>
    <w:lvl w:ilvl="1" w:tplc="81A4FD90">
      <w:numFmt w:val="bullet"/>
      <w:lvlText w:val="•"/>
      <w:lvlJc w:val="left"/>
      <w:pPr>
        <w:ind w:left="2314" w:hanging="550"/>
      </w:pPr>
      <w:rPr>
        <w:rFonts w:hint="default"/>
        <w:lang w:val="ru-RU" w:eastAsia="en-US" w:bidi="ar-SA"/>
      </w:rPr>
    </w:lvl>
    <w:lvl w:ilvl="2" w:tplc="FFFC171E">
      <w:numFmt w:val="bullet"/>
      <w:lvlText w:val="•"/>
      <w:lvlJc w:val="left"/>
      <w:pPr>
        <w:ind w:left="3268" w:hanging="550"/>
      </w:pPr>
      <w:rPr>
        <w:rFonts w:hint="default"/>
        <w:lang w:val="ru-RU" w:eastAsia="en-US" w:bidi="ar-SA"/>
      </w:rPr>
    </w:lvl>
    <w:lvl w:ilvl="3" w:tplc="369C84B4">
      <w:numFmt w:val="bullet"/>
      <w:lvlText w:val="•"/>
      <w:lvlJc w:val="left"/>
      <w:pPr>
        <w:ind w:left="4222" w:hanging="550"/>
      </w:pPr>
      <w:rPr>
        <w:rFonts w:hint="default"/>
        <w:lang w:val="ru-RU" w:eastAsia="en-US" w:bidi="ar-SA"/>
      </w:rPr>
    </w:lvl>
    <w:lvl w:ilvl="4" w:tplc="926A4F72">
      <w:numFmt w:val="bullet"/>
      <w:lvlText w:val="•"/>
      <w:lvlJc w:val="left"/>
      <w:pPr>
        <w:ind w:left="5176" w:hanging="550"/>
      </w:pPr>
      <w:rPr>
        <w:rFonts w:hint="default"/>
        <w:lang w:val="ru-RU" w:eastAsia="en-US" w:bidi="ar-SA"/>
      </w:rPr>
    </w:lvl>
    <w:lvl w:ilvl="5" w:tplc="587AC15E">
      <w:numFmt w:val="bullet"/>
      <w:lvlText w:val="•"/>
      <w:lvlJc w:val="left"/>
      <w:pPr>
        <w:ind w:left="6130" w:hanging="550"/>
      </w:pPr>
      <w:rPr>
        <w:rFonts w:hint="default"/>
        <w:lang w:val="ru-RU" w:eastAsia="en-US" w:bidi="ar-SA"/>
      </w:rPr>
    </w:lvl>
    <w:lvl w:ilvl="6" w:tplc="BCEE7040">
      <w:numFmt w:val="bullet"/>
      <w:lvlText w:val="•"/>
      <w:lvlJc w:val="left"/>
      <w:pPr>
        <w:ind w:left="7084" w:hanging="550"/>
      </w:pPr>
      <w:rPr>
        <w:rFonts w:hint="default"/>
        <w:lang w:val="ru-RU" w:eastAsia="en-US" w:bidi="ar-SA"/>
      </w:rPr>
    </w:lvl>
    <w:lvl w:ilvl="7" w:tplc="B3622628">
      <w:numFmt w:val="bullet"/>
      <w:lvlText w:val="•"/>
      <w:lvlJc w:val="left"/>
      <w:pPr>
        <w:ind w:left="8038" w:hanging="550"/>
      </w:pPr>
      <w:rPr>
        <w:rFonts w:hint="default"/>
        <w:lang w:val="ru-RU" w:eastAsia="en-US" w:bidi="ar-SA"/>
      </w:rPr>
    </w:lvl>
    <w:lvl w:ilvl="8" w:tplc="42D40DFC">
      <w:numFmt w:val="bullet"/>
      <w:lvlText w:val="•"/>
      <w:lvlJc w:val="left"/>
      <w:pPr>
        <w:ind w:left="8992" w:hanging="550"/>
      </w:pPr>
      <w:rPr>
        <w:rFonts w:hint="default"/>
        <w:lang w:val="ru-RU" w:eastAsia="en-US" w:bidi="ar-SA"/>
      </w:rPr>
    </w:lvl>
  </w:abstractNum>
  <w:abstractNum w:abstractNumId="1" w15:restartNumberingAfterBreak="0">
    <w:nsid w:val="0854224F"/>
    <w:multiLevelType w:val="hybridMultilevel"/>
    <w:tmpl w:val="AFBAE54C"/>
    <w:lvl w:ilvl="0" w:tplc="1C3A2A9A">
      <w:start w:val="1"/>
      <w:numFmt w:val="decimal"/>
      <w:lvlText w:val="%1)"/>
      <w:lvlJc w:val="left"/>
      <w:pPr>
        <w:ind w:left="973" w:hanging="286"/>
      </w:pPr>
      <w:rPr>
        <w:rFonts w:ascii="Arial" w:eastAsia="Arial" w:hAnsi="Arial" w:cs="Arial" w:hint="default"/>
        <w:spacing w:val="-1"/>
        <w:w w:val="100"/>
        <w:sz w:val="24"/>
        <w:szCs w:val="24"/>
        <w:lang w:val="ru-RU" w:eastAsia="en-US" w:bidi="ar-SA"/>
      </w:rPr>
    </w:lvl>
    <w:lvl w:ilvl="1" w:tplc="D30C3026">
      <w:numFmt w:val="bullet"/>
      <w:lvlText w:val="•"/>
      <w:lvlJc w:val="left"/>
      <w:pPr>
        <w:ind w:left="2030" w:hanging="286"/>
      </w:pPr>
      <w:rPr>
        <w:rFonts w:hint="default"/>
        <w:lang w:val="ru-RU" w:eastAsia="en-US" w:bidi="ar-SA"/>
      </w:rPr>
    </w:lvl>
    <w:lvl w:ilvl="2" w:tplc="73B8BC46">
      <w:numFmt w:val="bullet"/>
      <w:lvlText w:val="•"/>
      <w:lvlJc w:val="left"/>
      <w:pPr>
        <w:ind w:left="3080" w:hanging="286"/>
      </w:pPr>
      <w:rPr>
        <w:rFonts w:hint="default"/>
        <w:lang w:val="ru-RU" w:eastAsia="en-US" w:bidi="ar-SA"/>
      </w:rPr>
    </w:lvl>
    <w:lvl w:ilvl="3" w:tplc="6E8ED8C8">
      <w:numFmt w:val="bullet"/>
      <w:lvlText w:val="•"/>
      <w:lvlJc w:val="left"/>
      <w:pPr>
        <w:ind w:left="4130" w:hanging="286"/>
      </w:pPr>
      <w:rPr>
        <w:rFonts w:hint="default"/>
        <w:lang w:val="ru-RU" w:eastAsia="en-US" w:bidi="ar-SA"/>
      </w:rPr>
    </w:lvl>
    <w:lvl w:ilvl="4" w:tplc="0DE2D9C0">
      <w:numFmt w:val="bullet"/>
      <w:lvlText w:val="•"/>
      <w:lvlJc w:val="left"/>
      <w:pPr>
        <w:ind w:left="5180" w:hanging="286"/>
      </w:pPr>
      <w:rPr>
        <w:rFonts w:hint="default"/>
        <w:lang w:val="ru-RU" w:eastAsia="en-US" w:bidi="ar-SA"/>
      </w:rPr>
    </w:lvl>
    <w:lvl w:ilvl="5" w:tplc="22BCFB7A">
      <w:numFmt w:val="bullet"/>
      <w:lvlText w:val="•"/>
      <w:lvlJc w:val="left"/>
      <w:pPr>
        <w:ind w:left="6230" w:hanging="286"/>
      </w:pPr>
      <w:rPr>
        <w:rFonts w:hint="default"/>
        <w:lang w:val="ru-RU" w:eastAsia="en-US" w:bidi="ar-SA"/>
      </w:rPr>
    </w:lvl>
    <w:lvl w:ilvl="6" w:tplc="2CF63A3E">
      <w:numFmt w:val="bullet"/>
      <w:lvlText w:val="•"/>
      <w:lvlJc w:val="left"/>
      <w:pPr>
        <w:ind w:left="7280" w:hanging="286"/>
      </w:pPr>
      <w:rPr>
        <w:rFonts w:hint="default"/>
        <w:lang w:val="ru-RU" w:eastAsia="en-US" w:bidi="ar-SA"/>
      </w:rPr>
    </w:lvl>
    <w:lvl w:ilvl="7" w:tplc="D7DEF42A">
      <w:numFmt w:val="bullet"/>
      <w:lvlText w:val="•"/>
      <w:lvlJc w:val="left"/>
      <w:pPr>
        <w:ind w:left="8330" w:hanging="286"/>
      </w:pPr>
      <w:rPr>
        <w:rFonts w:hint="default"/>
        <w:lang w:val="ru-RU" w:eastAsia="en-US" w:bidi="ar-SA"/>
      </w:rPr>
    </w:lvl>
    <w:lvl w:ilvl="8" w:tplc="A170C240">
      <w:numFmt w:val="bullet"/>
      <w:lvlText w:val="•"/>
      <w:lvlJc w:val="left"/>
      <w:pPr>
        <w:ind w:left="9380" w:hanging="286"/>
      </w:pPr>
      <w:rPr>
        <w:rFonts w:hint="default"/>
        <w:lang w:val="ru-RU" w:eastAsia="en-US" w:bidi="ar-SA"/>
      </w:rPr>
    </w:lvl>
  </w:abstractNum>
  <w:abstractNum w:abstractNumId="2" w15:restartNumberingAfterBreak="0">
    <w:nsid w:val="15E10F6D"/>
    <w:multiLevelType w:val="multilevel"/>
    <w:tmpl w:val="065C6E94"/>
    <w:lvl w:ilvl="0">
      <w:start w:val="3"/>
      <w:numFmt w:val="decimal"/>
      <w:lvlText w:val="%1"/>
      <w:lvlJc w:val="left"/>
      <w:pPr>
        <w:ind w:left="233" w:hanging="573"/>
      </w:pPr>
      <w:rPr>
        <w:rFonts w:hint="default"/>
        <w:lang w:val="ru-RU" w:eastAsia="en-US" w:bidi="ar-SA"/>
      </w:rPr>
    </w:lvl>
    <w:lvl w:ilvl="1">
      <w:start w:val="1"/>
      <w:numFmt w:val="decimal"/>
      <w:lvlText w:val="%1.%2"/>
      <w:lvlJc w:val="left"/>
      <w:pPr>
        <w:ind w:left="233" w:hanging="573"/>
      </w:pPr>
      <w:rPr>
        <w:rFonts w:ascii="Times New Roman" w:eastAsia="Times New Roman" w:hAnsi="Times New Roman" w:cs="Times New Roman" w:hint="default"/>
        <w:w w:val="99"/>
        <w:sz w:val="27"/>
        <w:szCs w:val="27"/>
        <w:lang w:val="ru-RU" w:eastAsia="en-US" w:bidi="ar-SA"/>
      </w:rPr>
    </w:lvl>
    <w:lvl w:ilvl="2">
      <w:numFmt w:val="bullet"/>
      <w:lvlText w:val="•"/>
      <w:lvlJc w:val="left"/>
      <w:pPr>
        <w:ind w:left="2372" w:hanging="573"/>
      </w:pPr>
      <w:rPr>
        <w:rFonts w:hint="default"/>
        <w:lang w:val="ru-RU" w:eastAsia="en-US" w:bidi="ar-SA"/>
      </w:rPr>
    </w:lvl>
    <w:lvl w:ilvl="3">
      <w:numFmt w:val="bullet"/>
      <w:lvlText w:val="•"/>
      <w:lvlJc w:val="left"/>
      <w:pPr>
        <w:ind w:left="3438" w:hanging="573"/>
      </w:pPr>
      <w:rPr>
        <w:rFonts w:hint="default"/>
        <w:lang w:val="ru-RU" w:eastAsia="en-US" w:bidi="ar-SA"/>
      </w:rPr>
    </w:lvl>
    <w:lvl w:ilvl="4">
      <w:numFmt w:val="bullet"/>
      <w:lvlText w:val="•"/>
      <w:lvlJc w:val="left"/>
      <w:pPr>
        <w:ind w:left="4504" w:hanging="573"/>
      </w:pPr>
      <w:rPr>
        <w:rFonts w:hint="default"/>
        <w:lang w:val="ru-RU" w:eastAsia="en-US" w:bidi="ar-SA"/>
      </w:rPr>
    </w:lvl>
    <w:lvl w:ilvl="5">
      <w:numFmt w:val="bullet"/>
      <w:lvlText w:val="•"/>
      <w:lvlJc w:val="left"/>
      <w:pPr>
        <w:ind w:left="5570" w:hanging="573"/>
      </w:pPr>
      <w:rPr>
        <w:rFonts w:hint="default"/>
        <w:lang w:val="ru-RU" w:eastAsia="en-US" w:bidi="ar-SA"/>
      </w:rPr>
    </w:lvl>
    <w:lvl w:ilvl="6">
      <w:numFmt w:val="bullet"/>
      <w:lvlText w:val="•"/>
      <w:lvlJc w:val="left"/>
      <w:pPr>
        <w:ind w:left="6636" w:hanging="573"/>
      </w:pPr>
      <w:rPr>
        <w:rFonts w:hint="default"/>
        <w:lang w:val="ru-RU" w:eastAsia="en-US" w:bidi="ar-SA"/>
      </w:rPr>
    </w:lvl>
    <w:lvl w:ilvl="7">
      <w:numFmt w:val="bullet"/>
      <w:lvlText w:val="•"/>
      <w:lvlJc w:val="left"/>
      <w:pPr>
        <w:ind w:left="7702" w:hanging="573"/>
      </w:pPr>
      <w:rPr>
        <w:rFonts w:hint="default"/>
        <w:lang w:val="ru-RU" w:eastAsia="en-US" w:bidi="ar-SA"/>
      </w:rPr>
    </w:lvl>
    <w:lvl w:ilvl="8">
      <w:numFmt w:val="bullet"/>
      <w:lvlText w:val="•"/>
      <w:lvlJc w:val="left"/>
      <w:pPr>
        <w:ind w:left="8768" w:hanging="573"/>
      </w:pPr>
      <w:rPr>
        <w:rFonts w:hint="default"/>
        <w:lang w:val="ru-RU" w:eastAsia="en-US" w:bidi="ar-SA"/>
      </w:rPr>
    </w:lvl>
  </w:abstractNum>
  <w:abstractNum w:abstractNumId="3" w15:restartNumberingAfterBreak="0">
    <w:nsid w:val="1BBF1CF1"/>
    <w:multiLevelType w:val="hybridMultilevel"/>
    <w:tmpl w:val="063EBF82"/>
    <w:lvl w:ilvl="0" w:tplc="63785550">
      <w:numFmt w:val="bullet"/>
      <w:lvlText w:val="•"/>
      <w:lvlJc w:val="left"/>
      <w:pPr>
        <w:ind w:left="128" w:hanging="141"/>
      </w:pPr>
      <w:rPr>
        <w:rFonts w:ascii="Arial" w:eastAsia="Arial" w:hAnsi="Arial" w:cs="Arial" w:hint="default"/>
        <w:w w:val="98"/>
        <w:sz w:val="24"/>
        <w:szCs w:val="24"/>
        <w:lang w:val="ru-RU" w:eastAsia="en-US" w:bidi="ar-SA"/>
      </w:rPr>
    </w:lvl>
    <w:lvl w:ilvl="1" w:tplc="69D0AF14">
      <w:numFmt w:val="bullet"/>
      <w:lvlText w:val="•"/>
      <w:lvlJc w:val="left"/>
      <w:pPr>
        <w:ind w:left="1256" w:hanging="141"/>
      </w:pPr>
      <w:rPr>
        <w:rFonts w:hint="default"/>
        <w:lang w:val="ru-RU" w:eastAsia="en-US" w:bidi="ar-SA"/>
      </w:rPr>
    </w:lvl>
    <w:lvl w:ilvl="2" w:tplc="27A672F0">
      <w:numFmt w:val="bullet"/>
      <w:lvlText w:val="•"/>
      <w:lvlJc w:val="left"/>
      <w:pPr>
        <w:ind w:left="2392" w:hanging="141"/>
      </w:pPr>
      <w:rPr>
        <w:rFonts w:hint="default"/>
        <w:lang w:val="ru-RU" w:eastAsia="en-US" w:bidi="ar-SA"/>
      </w:rPr>
    </w:lvl>
    <w:lvl w:ilvl="3" w:tplc="C7FA5488">
      <w:numFmt w:val="bullet"/>
      <w:lvlText w:val="•"/>
      <w:lvlJc w:val="left"/>
      <w:pPr>
        <w:ind w:left="3528" w:hanging="141"/>
      </w:pPr>
      <w:rPr>
        <w:rFonts w:hint="default"/>
        <w:lang w:val="ru-RU" w:eastAsia="en-US" w:bidi="ar-SA"/>
      </w:rPr>
    </w:lvl>
    <w:lvl w:ilvl="4" w:tplc="7B88805E">
      <w:numFmt w:val="bullet"/>
      <w:lvlText w:val="•"/>
      <w:lvlJc w:val="left"/>
      <w:pPr>
        <w:ind w:left="4664" w:hanging="141"/>
      </w:pPr>
      <w:rPr>
        <w:rFonts w:hint="default"/>
        <w:lang w:val="ru-RU" w:eastAsia="en-US" w:bidi="ar-SA"/>
      </w:rPr>
    </w:lvl>
    <w:lvl w:ilvl="5" w:tplc="1744D174">
      <w:numFmt w:val="bullet"/>
      <w:lvlText w:val="•"/>
      <w:lvlJc w:val="left"/>
      <w:pPr>
        <w:ind w:left="5800" w:hanging="141"/>
      </w:pPr>
      <w:rPr>
        <w:rFonts w:hint="default"/>
        <w:lang w:val="ru-RU" w:eastAsia="en-US" w:bidi="ar-SA"/>
      </w:rPr>
    </w:lvl>
    <w:lvl w:ilvl="6" w:tplc="C8A63F1E">
      <w:numFmt w:val="bullet"/>
      <w:lvlText w:val="•"/>
      <w:lvlJc w:val="left"/>
      <w:pPr>
        <w:ind w:left="6936" w:hanging="141"/>
      </w:pPr>
      <w:rPr>
        <w:rFonts w:hint="default"/>
        <w:lang w:val="ru-RU" w:eastAsia="en-US" w:bidi="ar-SA"/>
      </w:rPr>
    </w:lvl>
    <w:lvl w:ilvl="7" w:tplc="F46C6A10">
      <w:numFmt w:val="bullet"/>
      <w:lvlText w:val="•"/>
      <w:lvlJc w:val="left"/>
      <w:pPr>
        <w:ind w:left="8072" w:hanging="141"/>
      </w:pPr>
      <w:rPr>
        <w:rFonts w:hint="default"/>
        <w:lang w:val="ru-RU" w:eastAsia="en-US" w:bidi="ar-SA"/>
      </w:rPr>
    </w:lvl>
    <w:lvl w:ilvl="8" w:tplc="6D7ED924">
      <w:numFmt w:val="bullet"/>
      <w:lvlText w:val="•"/>
      <w:lvlJc w:val="left"/>
      <w:pPr>
        <w:ind w:left="9208" w:hanging="141"/>
      </w:pPr>
      <w:rPr>
        <w:rFonts w:hint="default"/>
        <w:lang w:val="ru-RU" w:eastAsia="en-US" w:bidi="ar-SA"/>
      </w:rPr>
    </w:lvl>
  </w:abstractNum>
  <w:abstractNum w:abstractNumId="4" w15:restartNumberingAfterBreak="0">
    <w:nsid w:val="251D7B47"/>
    <w:multiLevelType w:val="hybridMultilevel"/>
    <w:tmpl w:val="61AA3338"/>
    <w:lvl w:ilvl="0" w:tplc="56205BA6">
      <w:start w:val="1"/>
      <w:numFmt w:val="decimal"/>
      <w:lvlText w:val="%1)"/>
      <w:lvlJc w:val="left"/>
      <w:pPr>
        <w:ind w:left="1459" w:hanging="548"/>
      </w:pPr>
      <w:rPr>
        <w:rFonts w:hint="default"/>
        <w:spacing w:val="-1"/>
        <w:w w:val="92"/>
        <w:lang w:val="ru-RU" w:eastAsia="en-US" w:bidi="ar-SA"/>
      </w:rPr>
    </w:lvl>
    <w:lvl w:ilvl="1" w:tplc="49B654C0">
      <w:numFmt w:val="bullet"/>
      <w:lvlText w:val="•"/>
      <w:lvlJc w:val="left"/>
      <w:pPr>
        <w:ind w:left="2404" w:hanging="548"/>
      </w:pPr>
      <w:rPr>
        <w:rFonts w:hint="default"/>
        <w:lang w:val="ru-RU" w:eastAsia="en-US" w:bidi="ar-SA"/>
      </w:rPr>
    </w:lvl>
    <w:lvl w:ilvl="2" w:tplc="B25E3A1A">
      <w:numFmt w:val="bullet"/>
      <w:lvlText w:val="•"/>
      <w:lvlJc w:val="left"/>
      <w:pPr>
        <w:ind w:left="3348" w:hanging="548"/>
      </w:pPr>
      <w:rPr>
        <w:rFonts w:hint="default"/>
        <w:lang w:val="ru-RU" w:eastAsia="en-US" w:bidi="ar-SA"/>
      </w:rPr>
    </w:lvl>
    <w:lvl w:ilvl="3" w:tplc="87BEF89A">
      <w:numFmt w:val="bullet"/>
      <w:lvlText w:val="•"/>
      <w:lvlJc w:val="left"/>
      <w:pPr>
        <w:ind w:left="4292" w:hanging="548"/>
      </w:pPr>
      <w:rPr>
        <w:rFonts w:hint="default"/>
        <w:lang w:val="ru-RU" w:eastAsia="en-US" w:bidi="ar-SA"/>
      </w:rPr>
    </w:lvl>
    <w:lvl w:ilvl="4" w:tplc="E5B84F94">
      <w:numFmt w:val="bullet"/>
      <w:lvlText w:val="•"/>
      <w:lvlJc w:val="left"/>
      <w:pPr>
        <w:ind w:left="5236" w:hanging="548"/>
      </w:pPr>
      <w:rPr>
        <w:rFonts w:hint="default"/>
        <w:lang w:val="ru-RU" w:eastAsia="en-US" w:bidi="ar-SA"/>
      </w:rPr>
    </w:lvl>
    <w:lvl w:ilvl="5" w:tplc="47B0A490">
      <w:numFmt w:val="bullet"/>
      <w:lvlText w:val="•"/>
      <w:lvlJc w:val="left"/>
      <w:pPr>
        <w:ind w:left="6180" w:hanging="548"/>
      </w:pPr>
      <w:rPr>
        <w:rFonts w:hint="default"/>
        <w:lang w:val="ru-RU" w:eastAsia="en-US" w:bidi="ar-SA"/>
      </w:rPr>
    </w:lvl>
    <w:lvl w:ilvl="6" w:tplc="9F8C66A8">
      <w:numFmt w:val="bullet"/>
      <w:lvlText w:val="•"/>
      <w:lvlJc w:val="left"/>
      <w:pPr>
        <w:ind w:left="7124" w:hanging="548"/>
      </w:pPr>
      <w:rPr>
        <w:rFonts w:hint="default"/>
        <w:lang w:val="ru-RU" w:eastAsia="en-US" w:bidi="ar-SA"/>
      </w:rPr>
    </w:lvl>
    <w:lvl w:ilvl="7" w:tplc="A3BE33C4">
      <w:numFmt w:val="bullet"/>
      <w:lvlText w:val="•"/>
      <w:lvlJc w:val="left"/>
      <w:pPr>
        <w:ind w:left="8068" w:hanging="548"/>
      </w:pPr>
      <w:rPr>
        <w:rFonts w:hint="default"/>
        <w:lang w:val="ru-RU" w:eastAsia="en-US" w:bidi="ar-SA"/>
      </w:rPr>
    </w:lvl>
    <w:lvl w:ilvl="8" w:tplc="5EF09076">
      <w:numFmt w:val="bullet"/>
      <w:lvlText w:val="•"/>
      <w:lvlJc w:val="left"/>
      <w:pPr>
        <w:ind w:left="9012" w:hanging="548"/>
      </w:pPr>
      <w:rPr>
        <w:rFonts w:hint="default"/>
        <w:lang w:val="ru-RU" w:eastAsia="en-US" w:bidi="ar-SA"/>
      </w:rPr>
    </w:lvl>
  </w:abstractNum>
  <w:abstractNum w:abstractNumId="5" w15:restartNumberingAfterBreak="0">
    <w:nsid w:val="268163B4"/>
    <w:multiLevelType w:val="multilevel"/>
    <w:tmpl w:val="8440FE70"/>
    <w:lvl w:ilvl="0">
      <w:start w:val="8"/>
      <w:numFmt w:val="decimal"/>
      <w:lvlText w:val="%1"/>
      <w:lvlJc w:val="left"/>
      <w:pPr>
        <w:ind w:left="140" w:hanging="472"/>
      </w:pPr>
      <w:rPr>
        <w:rFonts w:hint="default"/>
        <w:lang w:val="ru-RU" w:eastAsia="en-US" w:bidi="ar-SA"/>
      </w:rPr>
    </w:lvl>
    <w:lvl w:ilvl="1">
      <w:start w:val="1"/>
      <w:numFmt w:val="decimal"/>
      <w:lvlText w:val="%1.%2"/>
      <w:lvlJc w:val="left"/>
      <w:pPr>
        <w:ind w:left="140" w:hanging="472"/>
      </w:pPr>
      <w:rPr>
        <w:rFonts w:ascii="Arial" w:eastAsia="Arial" w:hAnsi="Arial" w:cs="Arial" w:hint="default"/>
        <w:spacing w:val="-1"/>
        <w:w w:val="98"/>
        <w:sz w:val="24"/>
        <w:szCs w:val="24"/>
        <w:lang w:val="ru-RU" w:eastAsia="en-US" w:bidi="ar-SA"/>
      </w:rPr>
    </w:lvl>
    <w:lvl w:ilvl="2">
      <w:numFmt w:val="bullet"/>
      <w:lvlText w:val="•"/>
      <w:lvlJc w:val="left"/>
      <w:pPr>
        <w:ind w:left="2408" w:hanging="472"/>
      </w:pPr>
      <w:rPr>
        <w:rFonts w:hint="default"/>
        <w:lang w:val="ru-RU" w:eastAsia="en-US" w:bidi="ar-SA"/>
      </w:rPr>
    </w:lvl>
    <w:lvl w:ilvl="3">
      <w:numFmt w:val="bullet"/>
      <w:lvlText w:val="•"/>
      <w:lvlJc w:val="left"/>
      <w:pPr>
        <w:ind w:left="3542" w:hanging="472"/>
      </w:pPr>
      <w:rPr>
        <w:rFonts w:hint="default"/>
        <w:lang w:val="ru-RU" w:eastAsia="en-US" w:bidi="ar-SA"/>
      </w:rPr>
    </w:lvl>
    <w:lvl w:ilvl="4">
      <w:numFmt w:val="bullet"/>
      <w:lvlText w:val="•"/>
      <w:lvlJc w:val="left"/>
      <w:pPr>
        <w:ind w:left="4676" w:hanging="472"/>
      </w:pPr>
      <w:rPr>
        <w:rFonts w:hint="default"/>
        <w:lang w:val="ru-RU" w:eastAsia="en-US" w:bidi="ar-SA"/>
      </w:rPr>
    </w:lvl>
    <w:lvl w:ilvl="5">
      <w:numFmt w:val="bullet"/>
      <w:lvlText w:val="•"/>
      <w:lvlJc w:val="left"/>
      <w:pPr>
        <w:ind w:left="5810" w:hanging="472"/>
      </w:pPr>
      <w:rPr>
        <w:rFonts w:hint="default"/>
        <w:lang w:val="ru-RU" w:eastAsia="en-US" w:bidi="ar-SA"/>
      </w:rPr>
    </w:lvl>
    <w:lvl w:ilvl="6">
      <w:numFmt w:val="bullet"/>
      <w:lvlText w:val="•"/>
      <w:lvlJc w:val="left"/>
      <w:pPr>
        <w:ind w:left="6944" w:hanging="472"/>
      </w:pPr>
      <w:rPr>
        <w:rFonts w:hint="default"/>
        <w:lang w:val="ru-RU" w:eastAsia="en-US" w:bidi="ar-SA"/>
      </w:rPr>
    </w:lvl>
    <w:lvl w:ilvl="7">
      <w:numFmt w:val="bullet"/>
      <w:lvlText w:val="•"/>
      <w:lvlJc w:val="left"/>
      <w:pPr>
        <w:ind w:left="8078" w:hanging="472"/>
      </w:pPr>
      <w:rPr>
        <w:rFonts w:hint="default"/>
        <w:lang w:val="ru-RU" w:eastAsia="en-US" w:bidi="ar-SA"/>
      </w:rPr>
    </w:lvl>
    <w:lvl w:ilvl="8">
      <w:numFmt w:val="bullet"/>
      <w:lvlText w:val="•"/>
      <w:lvlJc w:val="left"/>
      <w:pPr>
        <w:ind w:left="9212" w:hanging="472"/>
      </w:pPr>
      <w:rPr>
        <w:rFonts w:hint="default"/>
        <w:lang w:val="ru-RU" w:eastAsia="en-US" w:bidi="ar-SA"/>
      </w:rPr>
    </w:lvl>
  </w:abstractNum>
  <w:abstractNum w:abstractNumId="6" w15:restartNumberingAfterBreak="0">
    <w:nsid w:val="2AA231D1"/>
    <w:multiLevelType w:val="multilevel"/>
    <w:tmpl w:val="D8C23B76"/>
    <w:lvl w:ilvl="0">
      <w:start w:val="7"/>
      <w:numFmt w:val="decimal"/>
      <w:lvlText w:val="%1"/>
      <w:lvlJc w:val="left"/>
      <w:pPr>
        <w:ind w:left="128" w:hanging="451"/>
      </w:pPr>
      <w:rPr>
        <w:rFonts w:hint="default"/>
        <w:lang w:val="ru-RU" w:eastAsia="en-US" w:bidi="ar-SA"/>
      </w:rPr>
    </w:lvl>
    <w:lvl w:ilvl="1">
      <w:start w:val="1"/>
      <w:numFmt w:val="decimal"/>
      <w:lvlText w:val="%1.%2"/>
      <w:lvlJc w:val="left"/>
      <w:pPr>
        <w:ind w:left="128" w:hanging="451"/>
      </w:pPr>
      <w:rPr>
        <w:rFonts w:ascii="Arial" w:eastAsia="Arial" w:hAnsi="Arial" w:cs="Arial" w:hint="default"/>
        <w:spacing w:val="-1"/>
        <w:w w:val="98"/>
        <w:sz w:val="24"/>
        <w:szCs w:val="24"/>
        <w:lang w:val="ru-RU" w:eastAsia="en-US" w:bidi="ar-SA"/>
      </w:rPr>
    </w:lvl>
    <w:lvl w:ilvl="2">
      <w:numFmt w:val="bullet"/>
      <w:lvlText w:val="•"/>
      <w:lvlJc w:val="left"/>
      <w:pPr>
        <w:ind w:left="2392" w:hanging="451"/>
      </w:pPr>
      <w:rPr>
        <w:rFonts w:hint="default"/>
        <w:lang w:val="ru-RU" w:eastAsia="en-US" w:bidi="ar-SA"/>
      </w:rPr>
    </w:lvl>
    <w:lvl w:ilvl="3">
      <w:numFmt w:val="bullet"/>
      <w:lvlText w:val="•"/>
      <w:lvlJc w:val="left"/>
      <w:pPr>
        <w:ind w:left="3528" w:hanging="451"/>
      </w:pPr>
      <w:rPr>
        <w:rFonts w:hint="default"/>
        <w:lang w:val="ru-RU" w:eastAsia="en-US" w:bidi="ar-SA"/>
      </w:rPr>
    </w:lvl>
    <w:lvl w:ilvl="4">
      <w:numFmt w:val="bullet"/>
      <w:lvlText w:val="•"/>
      <w:lvlJc w:val="left"/>
      <w:pPr>
        <w:ind w:left="4664" w:hanging="451"/>
      </w:pPr>
      <w:rPr>
        <w:rFonts w:hint="default"/>
        <w:lang w:val="ru-RU" w:eastAsia="en-US" w:bidi="ar-SA"/>
      </w:rPr>
    </w:lvl>
    <w:lvl w:ilvl="5">
      <w:numFmt w:val="bullet"/>
      <w:lvlText w:val="•"/>
      <w:lvlJc w:val="left"/>
      <w:pPr>
        <w:ind w:left="5800" w:hanging="451"/>
      </w:pPr>
      <w:rPr>
        <w:rFonts w:hint="default"/>
        <w:lang w:val="ru-RU" w:eastAsia="en-US" w:bidi="ar-SA"/>
      </w:rPr>
    </w:lvl>
    <w:lvl w:ilvl="6">
      <w:numFmt w:val="bullet"/>
      <w:lvlText w:val="•"/>
      <w:lvlJc w:val="left"/>
      <w:pPr>
        <w:ind w:left="6936" w:hanging="451"/>
      </w:pPr>
      <w:rPr>
        <w:rFonts w:hint="default"/>
        <w:lang w:val="ru-RU" w:eastAsia="en-US" w:bidi="ar-SA"/>
      </w:rPr>
    </w:lvl>
    <w:lvl w:ilvl="7">
      <w:numFmt w:val="bullet"/>
      <w:lvlText w:val="•"/>
      <w:lvlJc w:val="left"/>
      <w:pPr>
        <w:ind w:left="8072" w:hanging="451"/>
      </w:pPr>
      <w:rPr>
        <w:rFonts w:hint="default"/>
        <w:lang w:val="ru-RU" w:eastAsia="en-US" w:bidi="ar-SA"/>
      </w:rPr>
    </w:lvl>
    <w:lvl w:ilvl="8">
      <w:numFmt w:val="bullet"/>
      <w:lvlText w:val="•"/>
      <w:lvlJc w:val="left"/>
      <w:pPr>
        <w:ind w:left="9208" w:hanging="451"/>
      </w:pPr>
      <w:rPr>
        <w:rFonts w:hint="default"/>
        <w:lang w:val="ru-RU" w:eastAsia="en-US" w:bidi="ar-SA"/>
      </w:rPr>
    </w:lvl>
  </w:abstractNum>
  <w:abstractNum w:abstractNumId="7" w15:restartNumberingAfterBreak="0">
    <w:nsid w:val="2D6C5668"/>
    <w:multiLevelType w:val="hybridMultilevel"/>
    <w:tmpl w:val="1A06AD4C"/>
    <w:lvl w:ilvl="0" w:tplc="AC443878">
      <w:start w:val="1"/>
      <w:numFmt w:val="decimal"/>
      <w:lvlText w:val="%1)"/>
      <w:lvlJc w:val="left"/>
      <w:pPr>
        <w:ind w:left="983" w:hanging="286"/>
      </w:pPr>
      <w:rPr>
        <w:rFonts w:ascii="Arial" w:eastAsia="Arial" w:hAnsi="Arial" w:cs="Arial" w:hint="default"/>
        <w:spacing w:val="-1"/>
        <w:w w:val="95"/>
        <w:sz w:val="24"/>
        <w:szCs w:val="24"/>
        <w:lang w:val="ru-RU" w:eastAsia="en-US" w:bidi="ar-SA"/>
      </w:rPr>
    </w:lvl>
    <w:lvl w:ilvl="1" w:tplc="CEFC30BA">
      <w:numFmt w:val="bullet"/>
      <w:lvlText w:val="•"/>
      <w:lvlJc w:val="left"/>
      <w:pPr>
        <w:ind w:left="2030" w:hanging="286"/>
      </w:pPr>
      <w:rPr>
        <w:rFonts w:hint="default"/>
        <w:lang w:val="ru-RU" w:eastAsia="en-US" w:bidi="ar-SA"/>
      </w:rPr>
    </w:lvl>
    <w:lvl w:ilvl="2" w:tplc="CEAAE5FA">
      <w:numFmt w:val="bullet"/>
      <w:lvlText w:val="•"/>
      <w:lvlJc w:val="left"/>
      <w:pPr>
        <w:ind w:left="3080" w:hanging="286"/>
      </w:pPr>
      <w:rPr>
        <w:rFonts w:hint="default"/>
        <w:lang w:val="ru-RU" w:eastAsia="en-US" w:bidi="ar-SA"/>
      </w:rPr>
    </w:lvl>
    <w:lvl w:ilvl="3" w:tplc="58C4E7BE">
      <w:numFmt w:val="bullet"/>
      <w:lvlText w:val="•"/>
      <w:lvlJc w:val="left"/>
      <w:pPr>
        <w:ind w:left="4130" w:hanging="286"/>
      </w:pPr>
      <w:rPr>
        <w:rFonts w:hint="default"/>
        <w:lang w:val="ru-RU" w:eastAsia="en-US" w:bidi="ar-SA"/>
      </w:rPr>
    </w:lvl>
    <w:lvl w:ilvl="4" w:tplc="2C1EC0DE">
      <w:numFmt w:val="bullet"/>
      <w:lvlText w:val="•"/>
      <w:lvlJc w:val="left"/>
      <w:pPr>
        <w:ind w:left="5180" w:hanging="286"/>
      </w:pPr>
      <w:rPr>
        <w:rFonts w:hint="default"/>
        <w:lang w:val="ru-RU" w:eastAsia="en-US" w:bidi="ar-SA"/>
      </w:rPr>
    </w:lvl>
    <w:lvl w:ilvl="5" w:tplc="975669FC">
      <w:numFmt w:val="bullet"/>
      <w:lvlText w:val="•"/>
      <w:lvlJc w:val="left"/>
      <w:pPr>
        <w:ind w:left="6230" w:hanging="286"/>
      </w:pPr>
      <w:rPr>
        <w:rFonts w:hint="default"/>
        <w:lang w:val="ru-RU" w:eastAsia="en-US" w:bidi="ar-SA"/>
      </w:rPr>
    </w:lvl>
    <w:lvl w:ilvl="6" w:tplc="83FCBA82">
      <w:numFmt w:val="bullet"/>
      <w:lvlText w:val="•"/>
      <w:lvlJc w:val="left"/>
      <w:pPr>
        <w:ind w:left="7280" w:hanging="286"/>
      </w:pPr>
      <w:rPr>
        <w:rFonts w:hint="default"/>
        <w:lang w:val="ru-RU" w:eastAsia="en-US" w:bidi="ar-SA"/>
      </w:rPr>
    </w:lvl>
    <w:lvl w:ilvl="7" w:tplc="C2BE6B62">
      <w:numFmt w:val="bullet"/>
      <w:lvlText w:val="•"/>
      <w:lvlJc w:val="left"/>
      <w:pPr>
        <w:ind w:left="8330" w:hanging="286"/>
      </w:pPr>
      <w:rPr>
        <w:rFonts w:hint="default"/>
        <w:lang w:val="ru-RU" w:eastAsia="en-US" w:bidi="ar-SA"/>
      </w:rPr>
    </w:lvl>
    <w:lvl w:ilvl="8" w:tplc="EA44D07C">
      <w:numFmt w:val="bullet"/>
      <w:lvlText w:val="•"/>
      <w:lvlJc w:val="left"/>
      <w:pPr>
        <w:ind w:left="9380" w:hanging="286"/>
      </w:pPr>
      <w:rPr>
        <w:rFonts w:hint="default"/>
        <w:lang w:val="ru-RU" w:eastAsia="en-US" w:bidi="ar-SA"/>
      </w:rPr>
    </w:lvl>
  </w:abstractNum>
  <w:abstractNum w:abstractNumId="8" w15:restartNumberingAfterBreak="0">
    <w:nsid w:val="2D851470"/>
    <w:multiLevelType w:val="multilevel"/>
    <w:tmpl w:val="7A22F2DC"/>
    <w:lvl w:ilvl="0">
      <w:start w:val="4"/>
      <w:numFmt w:val="decimal"/>
      <w:lvlText w:val="%1"/>
      <w:lvlJc w:val="left"/>
      <w:pPr>
        <w:ind w:left="150" w:hanging="513"/>
      </w:pPr>
      <w:rPr>
        <w:rFonts w:hint="default"/>
        <w:lang w:val="ru-RU" w:eastAsia="en-US" w:bidi="ar-SA"/>
      </w:rPr>
    </w:lvl>
    <w:lvl w:ilvl="1">
      <w:start w:val="1"/>
      <w:numFmt w:val="decimal"/>
      <w:lvlText w:val="%1.%2"/>
      <w:lvlJc w:val="left"/>
      <w:pPr>
        <w:ind w:left="150" w:hanging="513"/>
      </w:pPr>
      <w:rPr>
        <w:rFonts w:hint="default"/>
        <w:spacing w:val="-1"/>
        <w:w w:val="103"/>
        <w:lang w:val="ru-RU" w:eastAsia="en-US" w:bidi="ar-SA"/>
      </w:rPr>
    </w:lvl>
    <w:lvl w:ilvl="2">
      <w:numFmt w:val="bullet"/>
      <w:lvlText w:val="•"/>
      <w:lvlJc w:val="left"/>
      <w:pPr>
        <w:ind w:left="2424" w:hanging="513"/>
      </w:pPr>
      <w:rPr>
        <w:rFonts w:hint="default"/>
        <w:lang w:val="ru-RU" w:eastAsia="en-US" w:bidi="ar-SA"/>
      </w:rPr>
    </w:lvl>
    <w:lvl w:ilvl="3">
      <w:numFmt w:val="bullet"/>
      <w:lvlText w:val="•"/>
      <w:lvlJc w:val="left"/>
      <w:pPr>
        <w:ind w:left="3556" w:hanging="513"/>
      </w:pPr>
      <w:rPr>
        <w:rFonts w:hint="default"/>
        <w:lang w:val="ru-RU" w:eastAsia="en-US" w:bidi="ar-SA"/>
      </w:rPr>
    </w:lvl>
    <w:lvl w:ilvl="4">
      <w:numFmt w:val="bullet"/>
      <w:lvlText w:val="•"/>
      <w:lvlJc w:val="left"/>
      <w:pPr>
        <w:ind w:left="4688" w:hanging="513"/>
      </w:pPr>
      <w:rPr>
        <w:rFonts w:hint="default"/>
        <w:lang w:val="ru-RU" w:eastAsia="en-US" w:bidi="ar-SA"/>
      </w:rPr>
    </w:lvl>
    <w:lvl w:ilvl="5">
      <w:numFmt w:val="bullet"/>
      <w:lvlText w:val="•"/>
      <w:lvlJc w:val="left"/>
      <w:pPr>
        <w:ind w:left="5820" w:hanging="513"/>
      </w:pPr>
      <w:rPr>
        <w:rFonts w:hint="default"/>
        <w:lang w:val="ru-RU" w:eastAsia="en-US" w:bidi="ar-SA"/>
      </w:rPr>
    </w:lvl>
    <w:lvl w:ilvl="6">
      <w:numFmt w:val="bullet"/>
      <w:lvlText w:val="•"/>
      <w:lvlJc w:val="left"/>
      <w:pPr>
        <w:ind w:left="6952" w:hanging="513"/>
      </w:pPr>
      <w:rPr>
        <w:rFonts w:hint="default"/>
        <w:lang w:val="ru-RU" w:eastAsia="en-US" w:bidi="ar-SA"/>
      </w:rPr>
    </w:lvl>
    <w:lvl w:ilvl="7">
      <w:numFmt w:val="bullet"/>
      <w:lvlText w:val="•"/>
      <w:lvlJc w:val="left"/>
      <w:pPr>
        <w:ind w:left="8084" w:hanging="513"/>
      </w:pPr>
      <w:rPr>
        <w:rFonts w:hint="default"/>
        <w:lang w:val="ru-RU" w:eastAsia="en-US" w:bidi="ar-SA"/>
      </w:rPr>
    </w:lvl>
    <w:lvl w:ilvl="8">
      <w:numFmt w:val="bullet"/>
      <w:lvlText w:val="•"/>
      <w:lvlJc w:val="left"/>
      <w:pPr>
        <w:ind w:left="9216" w:hanging="513"/>
      </w:pPr>
      <w:rPr>
        <w:rFonts w:hint="default"/>
        <w:lang w:val="ru-RU" w:eastAsia="en-US" w:bidi="ar-SA"/>
      </w:rPr>
    </w:lvl>
  </w:abstractNum>
  <w:abstractNum w:abstractNumId="9" w15:restartNumberingAfterBreak="0">
    <w:nsid w:val="2EA23D65"/>
    <w:multiLevelType w:val="hybridMultilevel"/>
    <w:tmpl w:val="0A1AF8B4"/>
    <w:lvl w:ilvl="0" w:tplc="96D85CB2">
      <w:start w:val="1"/>
      <w:numFmt w:val="decimal"/>
      <w:lvlText w:val="%1)"/>
      <w:lvlJc w:val="left"/>
      <w:pPr>
        <w:ind w:left="1434" w:hanging="562"/>
      </w:pPr>
      <w:rPr>
        <w:rFonts w:hint="default"/>
        <w:w w:val="96"/>
        <w:lang w:val="ru-RU" w:eastAsia="en-US" w:bidi="ar-SA"/>
      </w:rPr>
    </w:lvl>
    <w:lvl w:ilvl="1" w:tplc="75FCA002">
      <w:numFmt w:val="bullet"/>
      <w:lvlText w:val="•"/>
      <w:lvlJc w:val="left"/>
      <w:pPr>
        <w:ind w:left="2386" w:hanging="562"/>
      </w:pPr>
      <w:rPr>
        <w:rFonts w:hint="default"/>
        <w:lang w:val="ru-RU" w:eastAsia="en-US" w:bidi="ar-SA"/>
      </w:rPr>
    </w:lvl>
    <w:lvl w:ilvl="2" w:tplc="E7F06C90">
      <w:numFmt w:val="bullet"/>
      <w:lvlText w:val="•"/>
      <w:lvlJc w:val="left"/>
      <w:pPr>
        <w:ind w:left="3332" w:hanging="562"/>
      </w:pPr>
      <w:rPr>
        <w:rFonts w:hint="default"/>
        <w:lang w:val="ru-RU" w:eastAsia="en-US" w:bidi="ar-SA"/>
      </w:rPr>
    </w:lvl>
    <w:lvl w:ilvl="3" w:tplc="4E547D70">
      <w:numFmt w:val="bullet"/>
      <w:lvlText w:val="•"/>
      <w:lvlJc w:val="left"/>
      <w:pPr>
        <w:ind w:left="4278" w:hanging="562"/>
      </w:pPr>
      <w:rPr>
        <w:rFonts w:hint="default"/>
        <w:lang w:val="ru-RU" w:eastAsia="en-US" w:bidi="ar-SA"/>
      </w:rPr>
    </w:lvl>
    <w:lvl w:ilvl="4" w:tplc="A3D826F6">
      <w:numFmt w:val="bullet"/>
      <w:lvlText w:val="•"/>
      <w:lvlJc w:val="left"/>
      <w:pPr>
        <w:ind w:left="5224" w:hanging="562"/>
      </w:pPr>
      <w:rPr>
        <w:rFonts w:hint="default"/>
        <w:lang w:val="ru-RU" w:eastAsia="en-US" w:bidi="ar-SA"/>
      </w:rPr>
    </w:lvl>
    <w:lvl w:ilvl="5" w:tplc="0E0AE220">
      <w:numFmt w:val="bullet"/>
      <w:lvlText w:val="•"/>
      <w:lvlJc w:val="left"/>
      <w:pPr>
        <w:ind w:left="6170" w:hanging="562"/>
      </w:pPr>
      <w:rPr>
        <w:rFonts w:hint="default"/>
        <w:lang w:val="ru-RU" w:eastAsia="en-US" w:bidi="ar-SA"/>
      </w:rPr>
    </w:lvl>
    <w:lvl w:ilvl="6" w:tplc="A642AE92">
      <w:numFmt w:val="bullet"/>
      <w:lvlText w:val="•"/>
      <w:lvlJc w:val="left"/>
      <w:pPr>
        <w:ind w:left="7116" w:hanging="562"/>
      </w:pPr>
      <w:rPr>
        <w:rFonts w:hint="default"/>
        <w:lang w:val="ru-RU" w:eastAsia="en-US" w:bidi="ar-SA"/>
      </w:rPr>
    </w:lvl>
    <w:lvl w:ilvl="7" w:tplc="945C184A">
      <w:numFmt w:val="bullet"/>
      <w:lvlText w:val="•"/>
      <w:lvlJc w:val="left"/>
      <w:pPr>
        <w:ind w:left="8062" w:hanging="562"/>
      </w:pPr>
      <w:rPr>
        <w:rFonts w:hint="default"/>
        <w:lang w:val="ru-RU" w:eastAsia="en-US" w:bidi="ar-SA"/>
      </w:rPr>
    </w:lvl>
    <w:lvl w:ilvl="8" w:tplc="4A9EEBA4">
      <w:numFmt w:val="bullet"/>
      <w:lvlText w:val="•"/>
      <w:lvlJc w:val="left"/>
      <w:pPr>
        <w:ind w:left="9008" w:hanging="562"/>
      </w:pPr>
      <w:rPr>
        <w:rFonts w:hint="default"/>
        <w:lang w:val="ru-RU" w:eastAsia="en-US" w:bidi="ar-SA"/>
      </w:rPr>
    </w:lvl>
  </w:abstractNum>
  <w:abstractNum w:abstractNumId="10" w15:restartNumberingAfterBreak="0">
    <w:nsid w:val="36AD56B3"/>
    <w:multiLevelType w:val="multilevel"/>
    <w:tmpl w:val="799851C6"/>
    <w:lvl w:ilvl="0">
      <w:start w:val="7"/>
      <w:numFmt w:val="decimal"/>
      <w:lvlText w:val="%1"/>
      <w:lvlJc w:val="left"/>
      <w:pPr>
        <w:ind w:left="317" w:hanging="561"/>
      </w:pPr>
      <w:rPr>
        <w:rFonts w:hint="default"/>
        <w:lang w:val="ru-RU" w:eastAsia="en-US" w:bidi="ar-SA"/>
      </w:rPr>
    </w:lvl>
    <w:lvl w:ilvl="1">
      <w:start w:val="1"/>
      <w:numFmt w:val="decimal"/>
      <w:lvlText w:val="%1.%2"/>
      <w:lvlJc w:val="left"/>
      <w:pPr>
        <w:ind w:left="317" w:hanging="561"/>
        <w:jc w:val="right"/>
      </w:pPr>
      <w:rPr>
        <w:rFonts w:hint="default"/>
        <w:spacing w:val="-1"/>
        <w:w w:val="93"/>
        <w:lang w:val="ru-RU" w:eastAsia="en-US" w:bidi="ar-SA"/>
      </w:rPr>
    </w:lvl>
    <w:lvl w:ilvl="2">
      <w:start w:val="1"/>
      <w:numFmt w:val="decimal"/>
      <w:lvlText w:val="%3."/>
      <w:lvlJc w:val="left"/>
      <w:pPr>
        <w:ind w:left="4424" w:hanging="280"/>
        <w:jc w:val="right"/>
      </w:pPr>
      <w:rPr>
        <w:rFonts w:hint="default"/>
        <w:spacing w:val="-1"/>
        <w:w w:val="99"/>
        <w:lang w:val="ru-RU" w:eastAsia="en-US" w:bidi="ar-SA"/>
      </w:rPr>
    </w:lvl>
    <w:lvl w:ilvl="3">
      <w:numFmt w:val="bullet"/>
      <w:lvlText w:val="•"/>
      <w:lvlJc w:val="left"/>
      <w:pPr>
        <w:ind w:left="5860" w:hanging="280"/>
      </w:pPr>
      <w:rPr>
        <w:rFonts w:hint="default"/>
        <w:lang w:val="ru-RU" w:eastAsia="en-US" w:bidi="ar-SA"/>
      </w:rPr>
    </w:lvl>
    <w:lvl w:ilvl="4">
      <w:numFmt w:val="bullet"/>
      <w:lvlText w:val="•"/>
      <w:lvlJc w:val="left"/>
      <w:pPr>
        <w:ind w:left="6580" w:hanging="280"/>
      </w:pPr>
      <w:rPr>
        <w:rFonts w:hint="default"/>
        <w:lang w:val="ru-RU" w:eastAsia="en-US" w:bidi="ar-SA"/>
      </w:rPr>
    </w:lvl>
    <w:lvl w:ilvl="5">
      <w:numFmt w:val="bullet"/>
      <w:lvlText w:val="•"/>
      <w:lvlJc w:val="left"/>
      <w:pPr>
        <w:ind w:left="7300" w:hanging="280"/>
      </w:pPr>
      <w:rPr>
        <w:rFonts w:hint="default"/>
        <w:lang w:val="ru-RU" w:eastAsia="en-US" w:bidi="ar-SA"/>
      </w:rPr>
    </w:lvl>
    <w:lvl w:ilvl="6">
      <w:numFmt w:val="bullet"/>
      <w:lvlText w:val="•"/>
      <w:lvlJc w:val="left"/>
      <w:pPr>
        <w:ind w:left="8020" w:hanging="280"/>
      </w:pPr>
      <w:rPr>
        <w:rFonts w:hint="default"/>
        <w:lang w:val="ru-RU" w:eastAsia="en-US" w:bidi="ar-SA"/>
      </w:rPr>
    </w:lvl>
    <w:lvl w:ilvl="7">
      <w:numFmt w:val="bullet"/>
      <w:lvlText w:val="•"/>
      <w:lvlJc w:val="left"/>
      <w:pPr>
        <w:ind w:left="8740" w:hanging="280"/>
      </w:pPr>
      <w:rPr>
        <w:rFonts w:hint="default"/>
        <w:lang w:val="ru-RU" w:eastAsia="en-US" w:bidi="ar-SA"/>
      </w:rPr>
    </w:lvl>
    <w:lvl w:ilvl="8">
      <w:numFmt w:val="bullet"/>
      <w:lvlText w:val="•"/>
      <w:lvlJc w:val="left"/>
      <w:pPr>
        <w:ind w:left="9460" w:hanging="280"/>
      </w:pPr>
      <w:rPr>
        <w:rFonts w:hint="default"/>
        <w:lang w:val="ru-RU" w:eastAsia="en-US" w:bidi="ar-SA"/>
      </w:rPr>
    </w:lvl>
  </w:abstractNum>
  <w:abstractNum w:abstractNumId="11" w15:restartNumberingAfterBreak="0">
    <w:nsid w:val="3DE77C31"/>
    <w:multiLevelType w:val="hybridMultilevel"/>
    <w:tmpl w:val="817CF810"/>
    <w:lvl w:ilvl="0" w:tplc="1B9C91D0">
      <w:start w:val="1"/>
      <w:numFmt w:val="decimal"/>
      <w:lvlText w:val="%1)"/>
      <w:lvlJc w:val="left"/>
      <w:pPr>
        <w:ind w:left="1428" w:hanging="565"/>
      </w:pPr>
      <w:rPr>
        <w:rFonts w:hint="default"/>
        <w:w w:val="96"/>
        <w:lang w:val="ru-RU" w:eastAsia="en-US" w:bidi="ar-SA"/>
      </w:rPr>
    </w:lvl>
    <w:lvl w:ilvl="1" w:tplc="3D9AC910">
      <w:numFmt w:val="bullet"/>
      <w:lvlText w:val="•"/>
      <w:lvlJc w:val="left"/>
      <w:pPr>
        <w:ind w:left="2368" w:hanging="565"/>
      </w:pPr>
      <w:rPr>
        <w:rFonts w:hint="default"/>
        <w:lang w:val="ru-RU" w:eastAsia="en-US" w:bidi="ar-SA"/>
      </w:rPr>
    </w:lvl>
    <w:lvl w:ilvl="2" w:tplc="15C0C536">
      <w:numFmt w:val="bullet"/>
      <w:lvlText w:val="•"/>
      <w:lvlJc w:val="left"/>
      <w:pPr>
        <w:ind w:left="3316" w:hanging="565"/>
      </w:pPr>
      <w:rPr>
        <w:rFonts w:hint="default"/>
        <w:lang w:val="ru-RU" w:eastAsia="en-US" w:bidi="ar-SA"/>
      </w:rPr>
    </w:lvl>
    <w:lvl w:ilvl="3" w:tplc="1DA0C904">
      <w:numFmt w:val="bullet"/>
      <w:lvlText w:val="•"/>
      <w:lvlJc w:val="left"/>
      <w:pPr>
        <w:ind w:left="4264" w:hanging="565"/>
      </w:pPr>
      <w:rPr>
        <w:rFonts w:hint="default"/>
        <w:lang w:val="ru-RU" w:eastAsia="en-US" w:bidi="ar-SA"/>
      </w:rPr>
    </w:lvl>
    <w:lvl w:ilvl="4" w:tplc="548AA18E">
      <w:numFmt w:val="bullet"/>
      <w:lvlText w:val="•"/>
      <w:lvlJc w:val="left"/>
      <w:pPr>
        <w:ind w:left="5212" w:hanging="565"/>
      </w:pPr>
      <w:rPr>
        <w:rFonts w:hint="default"/>
        <w:lang w:val="ru-RU" w:eastAsia="en-US" w:bidi="ar-SA"/>
      </w:rPr>
    </w:lvl>
    <w:lvl w:ilvl="5" w:tplc="430A282C">
      <w:numFmt w:val="bullet"/>
      <w:lvlText w:val="•"/>
      <w:lvlJc w:val="left"/>
      <w:pPr>
        <w:ind w:left="6160" w:hanging="565"/>
      </w:pPr>
      <w:rPr>
        <w:rFonts w:hint="default"/>
        <w:lang w:val="ru-RU" w:eastAsia="en-US" w:bidi="ar-SA"/>
      </w:rPr>
    </w:lvl>
    <w:lvl w:ilvl="6" w:tplc="63BCC1BE">
      <w:numFmt w:val="bullet"/>
      <w:lvlText w:val="•"/>
      <w:lvlJc w:val="left"/>
      <w:pPr>
        <w:ind w:left="7108" w:hanging="565"/>
      </w:pPr>
      <w:rPr>
        <w:rFonts w:hint="default"/>
        <w:lang w:val="ru-RU" w:eastAsia="en-US" w:bidi="ar-SA"/>
      </w:rPr>
    </w:lvl>
    <w:lvl w:ilvl="7" w:tplc="31E8E858">
      <w:numFmt w:val="bullet"/>
      <w:lvlText w:val="•"/>
      <w:lvlJc w:val="left"/>
      <w:pPr>
        <w:ind w:left="8056" w:hanging="565"/>
      </w:pPr>
      <w:rPr>
        <w:rFonts w:hint="default"/>
        <w:lang w:val="ru-RU" w:eastAsia="en-US" w:bidi="ar-SA"/>
      </w:rPr>
    </w:lvl>
    <w:lvl w:ilvl="8" w:tplc="32BCD1C2">
      <w:numFmt w:val="bullet"/>
      <w:lvlText w:val="•"/>
      <w:lvlJc w:val="left"/>
      <w:pPr>
        <w:ind w:left="9004" w:hanging="565"/>
      </w:pPr>
      <w:rPr>
        <w:rFonts w:hint="default"/>
        <w:lang w:val="ru-RU" w:eastAsia="en-US" w:bidi="ar-SA"/>
      </w:rPr>
    </w:lvl>
  </w:abstractNum>
  <w:abstractNum w:abstractNumId="12" w15:restartNumberingAfterBreak="0">
    <w:nsid w:val="3FCB072D"/>
    <w:multiLevelType w:val="hybridMultilevel"/>
    <w:tmpl w:val="06ECCBC4"/>
    <w:lvl w:ilvl="0" w:tplc="C944C178">
      <w:start w:val="1"/>
      <w:numFmt w:val="decimal"/>
      <w:lvlText w:val="%1)"/>
      <w:lvlJc w:val="left"/>
      <w:pPr>
        <w:ind w:left="317" w:hanging="557"/>
      </w:pPr>
      <w:rPr>
        <w:rFonts w:hint="default"/>
        <w:spacing w:val="-1"/>
        <w:w w:val="92"/>
        <w:lang w:val="ru-RU" w:eastAsia="en-US" w:bidi="ar-SA"/>
      </w:rPr>
    </w:lvl>
    <w:lvl w:ilvl="1" w:tplc="8CD2EE3E">
      <w:numFmt w:val="bullet"/>
      <w:lvlText w:val="•"/>
      <w:lvlJc w:val="left"/>
      <w:pPr>
        <w:ind w:left="1378" w:hanging="557"/>
      </w:pPr>
      <w:rPr>
        <w:rFonts w:hint="default"/>
        <w:lang w:val="ru-RU" w:eastAsia="en-US" w:bidi="ar-SA"/>
      </w:rPr>
    </w:lvl>
    <w:lvl w:ilvl="2" w:tplc="437C3A24">
      <w:numFmt w:val="bullet"/>
      <w:lvlText w:val="•"/>
      <w:lvlJc w:val="left"/>
      <w:pPr>
        <w:ind w:left="2436" w:hanging="557"/>
      </w:pPr>
      <w:rPr>
        <w:rFonts w:hint="default"/>
        <w:lang w:val="ru-RU" w:eastAsia="en-US" w:bidi="ar-SA"/>
      </w:rPr>
    </w:lvl>
    <w:lvl w:ilvl="3" w:tplc="BEEE6796">
      <w:numFmt w:val="bullet"/>
      <w:lvlText w:val="•"/>
      <w:lvlJc w:val="left"/>
      <w:pPr>
        <w:ind w:left="3494" w:hanging="557"/>
      </w:pPr>
      <w:rPr>
        <w:rFonts w:hint="default"/>
        <w:lang w:val="ru-RU" w:eastAsia="en-US" w:bidi="ar-SA"/>
      </w:rPr>
    </w:lvl>
    <w:lvl w:ilvl="4" w:tplc="5EA43F9C">
      <w:numFmt w:val="bullet"/>
      <w:lvlText w:val="•"/>
      <w:lvlJc w:val="left"/>
      <w:pPr>
        <w:ind w:left="4552" w:hanging="557"/>
      </w:pPr>
      <w:rPr>
        <w:rFonts w:hint="default"/>
        <w:lang w:val="ru-RU" w:eastAsia="en-US" w:bidi="ar-SA"/>
      </w:rPr>
    </w:lvl>
    <w:lvl w:ilvl="5" w:tplc="AF502616">
      <w:numFmt w:val="bullet"/>
      <w:lvlText w:val="•"/>
      <w:lvlJc w:val="left"/>
      <w:pPr>
        <w:ind w:left="5610" w:hanging="557"/>
      </w:pPr>
      <w:rPr>
        <w:rFonts w:hint="default"/>
        <w:lang w:val="ru-RU" w:eastAsia="en-US" w:bidi="ar-SA"/>
      </w:rPr>
    </w:lvl>
    <w:lvl w:ilvl="6" w:tplc="69BA623C">
      <w:numFmt w:val="bullet"/>
      <w:lvlText w:val="•"/>
      <w:lvlJc w:val="left"/>
      <w:pPr>
        <w:ind w:left="6668" w:hanging="557"/>
      </w:pPr>
      <w:rPr>
        <w:rFonts w:hint="default"/>
        <w:lang w:val="ru-RU" w:eastAsia="en-US" w:bidi="ar-SA"/>
      </w:rPr>
    </w:lvl>
    <w:lvl w:ilvl="7" w:tplc="FC7A60B4">
      <w:numFmt w:val="bullet"/>
      <w:lvlText w:val="•"/>
      <w:lvlJc w:val="left"/>
      <w:pPr>
        <w:ind w:left="7726" w:hanging="557"/>
      </w:pPr>
      <w:rPr>
        <w:rFonts w:hint="default"/>
        <w:lang w:val="ru-RU" w:eastAsia="en-US" w:bidi="ar-SA"/>
      </w:rPr>
    </w:lvl>
    <w:lvl w:ilvl="8" w:tplc="558423C4">
      <w:numFmt w:val="bullet"/>
      <w:lvlText w:val="•"/>
      <w:lvlJc w:val="left"/>
      <w:pPr>
        <w:ind w:left="8784" w:hanging="557"/>
      </w:pPr>
      <w:rPr>
        <w:rFonts w:hint="default"/>
        <w:lang w:val="ru-RU" w:eastAsia="en-US" w:bidi="ar-SA"/>
      </w:rPr>
    </w:lvl>
  </w:abstractNum>
  <w:abstractNum w:abstractNumId="13" w15:restartNumberingAfterBreak="0">
    <w:nsid w:val="471F2B5B"/>
    <w:multiLevelType w:val="multilevel"/>
    <w:tmpl w:val="AFB6808A"/>
    <w:lvl w:ilvl="0">
      <w:start w:val="5"/>
      <w:numFmt w:val="decimal"/>
      <w:lvlText w:val="%1"/>
      <w:lvlJc w:val="left"/>
      <w:pPr>
        <w:ind w:left="157" w:hanging="406"/>
      </w:pPr>
      <w:rPr>
        <w:rFonts w:hint="default"/>
        <w:lang w:val="ru-RU" w:eastAsia="en-US" w:bidi="ar-SA"/>
      </w:rPr>
    </w:lvl>
    <w:lvl w:ilvl="1">
      <w:start w:val="1"/>
      <w:numFmt w:val="decimal"/>
      <w:lvlText w:val="%1.%2"/>
      <w:lvlJc w:val="left"/>
      <w:pPr>
        <w:ind w:left="157" w:hanging="406"/>
      </w:pPr>
      <w:rPr>
        <w:rFonts w:ascii="Arial" w:eastAsia="Arial" w:hAnsi="Arial" w:cs="Arial" w:hint="default"/>
        <w:spacing w:val="-1"/>
        <w:w w:val="98"/>
        <w:sz w:val="24"/>
        <w:szCs w:val="24"/>
        <w:lang w:val="ru-RU" w:eastAsia="en-US" w:bidi="ar-SA"/>
      </w:rPr>
    </w:lvl>
    <w:lvl w:ilvl="2">
      <w:start w:val="1"/>
      <w:numFmt w:val="decimal"/>
      <w:lvlText w:val="%1.%2.%3"/>
      <w:lvlJc w:val="left"/>
      <w:pPr>
        <w:ind w:left="148" w:hanging="712"/>
      </w:pPr>
      <w:rPr>
        <w:rFonts w:hint="default"/>
        <w:spacing w:val="-1"/>
        <w:w w:val="98"/>
        <w:lang w:val="ru-RU" w:eastAsia="en-US" w:bidi="ar-SA"/>
      </w:rPr>
    </w:lvl>
    <w:lvl w:ilvl="3">
      <w:numFmt w:val="bullet"/>
      <w:lvlText w:val="•"/>
      <w:lvlJc w:val="left"/>
      <w:pPr>
        <w:ind w:left="2675" w:hanging="712"/>
      </w:pPr>
      <w:rPr>
        <w:rFonts w:hint="default"/>
        <w:lang w:val="ru-RU" w:eastAsia="en-US" w:bidi="ar-SA"/>
      </w:rPr>
    </w:lvl>
    <w:lvl w:ilvl="4">
      <w:numFmt w:val="bullet"/>
      <w:lvlText w:val="•"/>
      <w:lvlJc w:val="left"/>
      <w:pPr>
        <w:ind w:left="3933" w:hanging="712"/>
      </w:pPr>
      <w:rPr>
        <w:rFonts w:hint="default"/>
        <w:lang w:val="ru-RU" w:eastAsia="en-US" w:bidi="ar-SA"/>
      </w:rPr>
    </w:lvl>
    <w:lvl w:ilvl="5">
      <w:numFmt w:val="bullet"/>
      <w:lvlText w:val="•"/>
      <w:lvlJc w:val="left"/>
      <w:pPr>
        <w:ind w:left="5191" w:hanging="712"/>
      </w:pPr>
      <w:rPr>
        <w:rFonts w:hint="default"/>
        <w:lang w:val="ru-RU" w:eastAsia="en-US" w:bidi="ar-SA"/>
      </w:rPr>
    </w:lvl>
    <w:lvl w:ilvl="6">
      <w:numFmt w:val="bullet"/>
      <w:lvlText w:val="•"/>
      <w:lvlJc w:val="left"/>
      <w:pPr>
        <w:ind w:left="6448" w:hanging="712"/>
      </w:pPr>
      <w:rPr>
        <w:rFonts w:hint="default"/>
        <w:lang w:val="ru-RU" w:eastAsia="en-US" w:bidi="ar-SA"/>
      </w:rPr>
    </w:lvl>
    <w:lvl w:ilvl="7">
      <w:numFmt w:val="bullet"/>
      <w:lvlText w:val="•"/>
      <w:lvlJc w:val="left"/>
      <w:pPr>
        <w:ind w:left="7706" w:hanging="712"/>
      </w:pPr>
      <w:rPr>
        <w:rFonts w:hint="default"/>
        <w:lang w:val="ru-RU" w:eastAsia="en-US" w:bidi="ar-SA"/>
      </w:rPr>
    </w:lvl>
    <w:lvl w:ilvl="8">
      <w:numFmt w:val="bullet"/>
      <w:lvlText w:val="•"/>
      <w:lvlJc w:val="left"/>
      <w:pPr>
        <w:ind w:left="8964" w:hanging="712"/>
      </w:pPr>
      <w:rPr>
        <w:rFonts w:hint="default"/>
        <w:lang w:val="ru-RU" w:eastAsia="en-US" w:bidi="ar-SA"/>
      </w:rPr>
    </w:lvl>
  </w:abstractNum>
  <w:abstractNum w:abstractNumId="14" w15:restartNumberingAfterBreak="0">
    <w:nsid w:val="4AD16F95"/>
    <w:multiLevelType w:val="multilevel"/>
    <w:tmpl w:val="9D82F4CE"/>
    <w:lvl w:ilvl="0">
      <w:start w:val="11"/>
      <w:numFmt w:val="decimal"/>
      <w:lvlText w:val="%1"/>
      <w:lvlJc w:val="left"/>
      <w:pPr>
        <w:ind w:left="124" w:hanging="536"/>
      </w:pPr>
      <w:rPr>
        <w:rFonts w:hint="default"/>
        <w:lang w:val="ru-RU" w:eastAsia="en-US" w:bidi="ar-SA"/>
      </w:rPr>
    </w:lvl>
    <w:lvl w:ilvl="1">
      <w:start w:val="1"/>
      <w:numFmt w:val="decimal"/>
      <w:lvlText w:val="%1.%2"/>
      <w:lvlJc w:val="left"/>
      <w:pPr>
        <w:ind w:left="124" w:hanging="536"/>
      </w:pPr>
      <w:rPr>
        <w:rFonts w:ascii="Arial" w:eastAsia="Arial" w:hAnsi="Arial" w:cs="Arial" w:hint="default"/>
        <w:spacing w:val="-1"/>
        <w:w w:val="100"/>
        <w:sz w:val="24"/>
        <w:szCs w:val="24"/>
        <w:lang w:val="ru-RU" w:eastAsia="en-US" w:bidi="ar-SA"/>
      </w:rPr>
    </w:lvl>
    <w:lvl w:ilvl="2">
      <w:numFmt w:val="bullet"/>
      <w:lvlText w:val="•"/>
      <w:lvlJc w:val="left"/>
      <w:pPr>
        <w:ind w:left="2392" w:hanging="536"/>
      </w:pPr>
      <w:rPr>
        <w:rFonts w:hint="default"/>
        <w:lang w:val="ru-RU" w:eastAsia="en-US" w:bidi="ar-SA"/>
      </w:rPr>
    </w:lvl>
    <w:lvl w:ilvl="3">
      <w:numFmt w:val="bullet"/>
      <w:lvlText w:val="•"/>
      <w:lvlJc w:val="left"/>
      <w:pPr>
        <w:ind w:left="3528" w:hanging="536"/>
      </w:pPr>
      <w:rPr>
        <w:rFonts w:hint="default"/>
        <w:lang w:val="ru-RU" w:eastAsia="en-US" w:bidi="ar-SA"/>
      </w:rPr>
    </w:lvl>
    <w:lvl w:ilvl="4">
      <w:numFmt w:val="bullet"/>
      <w:lvlText w:val="•"/>
      <w:lvlJc w:val="left"/>
      <w:pPr>
        <w:ind w:left="4664" w:hanging="536"/>
      </w:pPr>
      <w:rPr>
        <w:rFonts w:hint="default"/>
        <w:lang w:val="ru-RU" w:eastAsia="en-US" w:bidi="ar-SA"/>
      </w:rPr>
    </w:lvl>
    <w:lvl w:ilvl="5">
      <w:numFmt w:val="bullet"/>
      <w:lvlText w:val="•"/>
      <w:lvlJc w:val="left"/>
      <w:pPr>
        <w:ind w:left="5800" w:hanging="536"/>
      </w:pPr>
      <w:rPr>
        <w:rFonts w:hint="default"/>
        <w:lang w:val="ru-RU" w:eastAsia="en-US" w:bidi="ar-SA"/>
      </w:rPr>
    </w:lvl>
    <w:lvl w:ilvl="6">
      <w:numFmt w:val="bullet"/>
      <w:lvlText w:val="•"/>
      <w:lvlJc w:val="left"/>
      <w:pPr>
        <w:ind w:left="6936" w:hanging="536"/>
      </w:pPr>
      <w:rPr>
        <w:rFonts w:hint="default"/>
        <w:lang w:val="ru-RU" w:eastAsia="en-US" w:bidi="ar-SA"/>
      </w:rPr>
    </w:lvl>
    <w:lvl w:ilvl="7">
      <w:numFmt w:val="bullet"/>
      <w:lvlText w:val="•"/>
      <w:lvlJc w:val="left"/>
      <w:pPr>
        <w:ind w:left="8072" w:hanging="536"/>
      </w:pPr>
      <w:rPr>
        <w:rFonts w:hint="default"/>
        <w:lang w:val="ru-RU" w:eastAsia="en-US" w:bidi="ar-SA"/>
      </w:rPr>
    </w:lvl>
    <w:lvl w:ilvl="8">
      <w:numFmt w:val="bullet"/>
      <w:lvlText w:val="•"/>
      <w:lvlJc w:val="left"/>
      <w:pPr>
        <w:ind w:left="9208" w:hanging="536"/>
      </w:pPr>
      <w:rPr>
        <w:rFonts w:hint="default"/>
        <w:lang w:val="ru-RU" w:eastAsia="en-US" w:bidi="ar-SA"/>
      </w:rPr>
    </w:lvl>
  </w:abstractNum>
  <w:abstractNum w:abstractNumId="15" w15:restartNumberingAfterBreak="0">
    <w:nsid w:val="4E7A5A60"/>
    <w:multiLevelType w:val="multilevel"/>
    <w:tmpl w:val="379233D6"/>
    <w:lvl w:ilvl="0">
      <w:start w:val="2"/>
      <w:numFmt w:val="decimal"/>
      <w:lvlText w:val="%1"/>
      <w:lvlJc w:val="left"/>
      <w:pPr>
        <w:ind w:left="132" w:hanging="411"/>
      </w:pPr>
      <w:rPr>
        <w:rFonts w:hint="default"/>
        <w:lang w:val="ru-RU" w:eastAsia="en-US" w:bidi="ar-SA"/>
      </w:rPr>
    </w:lvl>
    <w:lvl w:ilvl="1">
      <w:start w:val="1"/>
      <w:numFmt w:val="decimal"/>
      <w:lvlText w:val="%1.%2"/>
      <w:lvlJc w:val="left"/>
      <w:pPr>
        <w:ind w:left="132" w:hanging="411"/>
      </w:pPr>
      <w:rPr>
        <w:rFonts w:ascii="Arial" w:eastAsia="Arial" w:hAnsi="Arial" w:cs="Arial" w:hint="default"/>
        <w:spacing w:val="-1"/>
        <w:w w:val="97"/>
        <w:sz w:val="24"/>
        <w:szCs w:val="24"/>
        <w:lang w:val="ru-RU" w:eastAsia="en-US" w:bidi="ar-SA"/>
      </w:rPr>
    </w:lvl>
    <w:lvl w:ilvl="2">
      <w:numFmt w:val="bullet"/>
      <w:lvlText w:val="•"/>
      <w:lvlJc w:val="left"/>
      <w:pPr>
        <w:ind w:left="2408" w:hanging="411"/>
      </w:pPr>
      <w:rPr>
        <w:rFonts w:hint="default"/>
        <w:lang w:val="ru-RU" w:eastAsia="en-US" w:bidi="ar-SA"/>
      </w:rPr>
    </w:lvl>
    <w:lvl w:ilvl="3">
      <w:numFmt w:val="bullet"/>
      <w:lvlText w:val="•"/>
      <w:lvlJc w:val="left"/>
      <w:pPr>
        <w:ind w:left="3542" w:hanging="411"/>
      </w:pPr>
      <w:rPr>
        <w:rFonts w:hint="default"/>
        <w:lang w:val="ru-RU" w:eastAsia="en-US" w:bidi="ar-SA"/>
      </w:rPr>
    </w:lvl>
    <w:lvl w:ilvl="4">
      <w:numFmt w:val="bullet"/>
      <w:lvlText w:val="•"/>
      <w:lvlJc w:val="left"/>
      <w:pPr>
        <w:ind w:left="4676" w:hanging="411"/>
      </w:pPr>
      <w:rPr>
        <w:rFonts w:hint="default"/>
        <w:lang w:val="ru-RU" w:eastAsia="en-US" w:bidi="ar-SA"/>
      </w:rPr>
    </w:lvl>
    <w:lvl w:ilvl="5">
      <w:numFmt w:val="bullet"/>
      <w:lvlText w:val="•"/>
      <w:lvlJc w:val="left"/>
      <w:pPr>
        <w:ind w:left="5810" w:hanging="411"/>
      </w:pPr>
      <w:rPr>
        <w:rFonts w:hint="default"/>
        <w:lang w:val="ru-RU" w:eastAsia="en-US" w:bidi="ar-SA"/>
      </w:rPr>
    </w:lvl>
    <w:lvl w:ilvl="6">
      <w:numFmt w:val="bullet"/>
      <w:lvlText w:val="•"/>
      <w:lvlJc w:val="left"/>
      <w:pPr>
        <w:ind w:left="6944" w:hanging="411"/>
      </w:pPr>
      <w:rPr>
        <w:rFonts w:hint="default"/>
        <w:lang w:val="ru-RU" w:eastAsia="en-US" w:bidi="ar-SA"/>
      </w:rPr>
    </w:lvl>
    <w:lvl w:ilvl="7">
      <w:numFmt w:val="bullet"/>
      <w:lvlText w:val="•"/>
      <w:lvlJc w:val="left"/>
      <w:pPr>
        <w:ind w:left="8078" w:hanging="411"/>
      </w:pPr>
      <w:rPr>
        <w:rFonts w:hint="default"/>
        <w:lang w:val="ru-RU" w:eastAsia="en-US" w:bidi="ar-SA"/>
      </w:rPr>
    </w:lvl>
    <w:lvl w:ilvl="8">
      <w:numFmt w:val="bullet"/>
      <w:lvlText w:val="•"/>
      <w:lvlJc w:val="left"/>
      <w:pPr>
        <w:ind w:left="9212" w:hanging="411"/>
      </w:pPr>
      <w:rPr>
        <w:rFonts w:hint="default"/>
        <w:lang w:val="ru-RU" w:eastAsia="en-US" w:bidi="ar-SA"/>
      </w:rPr>
    </w:lvl>
  </w:abstractNum>
  <w:abstractNum w:abstractNumId="16" w15:restartNumberingAfterBreak="0">
    <w:nsid w:val="4F506F82"/>
    <w:multiLevelType w:val="multilevel"/>
    <w:tmpl w:val="FAB2472E"/>
    <w:lvl w:ilvl="0">
      <w:start w:val="9"/>
      <w:numFmt w:val="decimal"/>
      <w:lvlText w:val="%1"/>
      <w:lvlJc w:val="left"/>
      <w:pPr>
        <w:ind w:left="132" w:hanging="520"/>
      </w:pPr>
      <w:rPr>
        <w:rFonts w:hint="default"/>
        <w:lang w:val="ru-RU" w:eastAsia="en-US" w:bidi="ar-SA"/>
      </w:rPr>
    </w:lvl>
    <w:lvl w:ilvl="1">
      <w:start w:val="1"/>
      <w:numFmt w:val="decimal"/>
      <w:lvlText w:val="%1.%2"/>
      <w:lvlJc w:val="left"/>
      <w:pPr>
        <w:ind w:left="132" w:hanging="520"/>
      </w:pPr>
      <w:rPr>
        <w:rFonts w:ascii="Arial" w:eastAsia="Arial" w:hAnsi="Arial" w:cs="Arial" w:hint="default"/>
        <w:spacing w:val="-1"/>
        <w:w w:val="98"/>
        <w:sz w:val="24"/>
        <w:szCs w:val="24"/>
        <w:lang w:val="ru-RU" w:eastAsia="en-US" w:bidi="ar-SA"/>
      </w:rPr>
    </w:lvl>
    <w:lvl w:ilvl="2">
      <w:numFmt w:val="bullet"/>
      <w:lvlText w:val="•"/>
      <w:lvlJc w:val="left"/>
      <w:pPr>
        <w:ind w:left="2408" w:hanging="520"/>
      </w:pPr>
      <w:rPr>
        <w:rFonts w:hint="default"/>
        <w:lang w:val="ru-RU" w:eastAsia="en-US" w:bidi="ar-SA"/>
      </w:rPr>
    </w:lvl>
    <w:lvl w:ilvl="3">
      <w:numFmt w:val="bullet"/>
      <w:lvlText w:val="•"/>
      <w:lvlJc w:val="left"/>
      <w:pPr>
        <w:ind w:left="3542" w:hanging="520"/>
      </w:pPr>
      <w:rPr>
        <w:rFonts w:hint="default"/>
        <w:lang w:val="ru-RU" w:eastAsia="en-US" w:bidi="ar-SA"/>
      </w:rPr>
    </w:lvl>
    <w:lvl w:ilvl="4">
      <w:numFmt w:val="bullet"/>
      <w:lvlText w:val="•"/>
      <w:lvlJc w:val="left"/>
      <w:pPr>
        <w:ind w:left="4676" w:hanging="520"/>
      </w:pPr>
      <w:rPr>
        <w:rFonts w:hint="default"/>
        <w:lang w:val="ru-RU" w:eastAsia="en-US" w:bidi="ar-SA"/>
      </w:rPr>
    </w:lvl>
    <w:lvl w:ilvl="5">
      <w:numFmt w:val="bullet"/>
      <w:lvlText w:val="•"/>
      <w:lvlJc w:val="left"/>
      <w:pPr>
        <w:ind w:left="5810" w:hanging="520"/>
      </w:pPr>
      <w:rPr>
        <w:rFonts w:hint="default"/>
        <w:lang w:val="ru-RU" w:eastAsia="en-US" w:bidi="ar-SA"/>
      </w:rPr>
    </w:lvl>
    <w:lvl w:ilvl="6">
      <w:numFmt w:val="bullet"/>
      <w:lvlText w:val="•"/>
      <w:lvlJc w:val="left"/>
      <w:pPr>
        <w:ind w:left="6944" w:hanging="520"/>
      </w:pPr>
      <w:rPr>
        <w:rFonts w:hint="default"/>
        <w:lang w:val="ru-RU" w:eastAsia="en-US" w:bidi="ar-SA"/>
      </w:rPr>
    </w:lvl>
    <w:lvl w:ilvl="7">
      <w:numFmt w:val="bullet"/>
      <w:lvlText w:val="•"/>
      <w:lvlJc w:val="left"/>
      <w:pPr>
        <w:ind w:left="8078" w:hanging="520"/>
      </w:pPr>
      <w:rPr>
        <w:rFonts w:hint="default"/>
        <w:lang w:val="ru-RU" w:eastAsia="en-US" w:bidi="ar-SA"/>
      </w:rPr>
    </w:lvl>
    <w:lvl w:ilvl="8">
      <w:numFmt w:val="bullet"/>
      <w:lvlText w:val="•"/>
      <w:lvlJc w:val="left"/>
      <w:pPr>
        <w:ind w:left="9212" w:hanging="520"/>
      </w:pPr>
      <w:rPr>
        <w:rFonts w:hint="default"/>
        <w:lang w:val="ru-RU" w:eastAsia="en-US" w:bidi="ar-SA"/>
      </w:rPr>
    </w:lvl>
  </w:abstractNum>
  <w:abstractNum w:abstractNumId="17" w15:restartNumberingAfterBreak="0">
    <w:nsid w:val="4FAB0A3D"/>
    <w:multiLevelType w:val="hybridMultilevel"/>
    <w:tmpl w:val="2C6239C6"/>
    <w:lvl w:ilvl="0" w:tplc="EBEA1D8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1160C2E"/>
    <w:multiLevelType w:val="multilevel"/>
    <w:tmpl w:val="06FE86AC"/>
    <w:lvl w:ilvl="0">
      <w:start w:val="3"/>
      <w:numFmt w:val="decimal"/>
      <w:lvlText w:val="%1"/>
      <w:lvlJc w:val="left"/>
      <w:pPr>
        <w:ind w:left="138" w:hanging="414"/>
      </w:pPr>
      <w:rPr>
        <w:rFonts w:hint="default"/>
        <w:lang w:val="ru-RU" w:eastAsia="en-US" w:bidi="ar-SA"/>
      </w:rPr>
    </w:lvl>
    <w:lvl w:ilvl="1">
      <w:start w:val="1"/>
      <w:numFmt w:val="decimal"/>
      <w:lvlText w:val="%1.%2"/>
      <w:lvlJc w:val="left"/>
      <w:pPr>
        <w:ind w:left="138" w:hanging="414"/>
      </w:pPr>
      <w:rPr>
        <w:rFonts w:hint="default"/>
        <w:spacing w:val="-1"/>
        <w:w w:val="98"/>
        <w:lang w:val="ru-RU" w:eastAsia="en-US" w:bidi="ar-SA"/>
      </w:rPr>
    </w:lvl>
    <w:lvl w:ilvl="2">
      <w:start w:val="1"/>
      <w:numFmt w:val="decimal"/>
      <w:lvlText w:val="%1.%2.%3"/>
      <w:lvlJc w:val="left"/>
      <w:pPr>
        <w:ind w:left="1309" w:hanging="596"/>
      </w:pPr>
      <w:rPr>
        <w:rFonts w:hint="default"/>
        <w:spacing w:val="-1"/>
        <w:w w:val="98"/>
        <w:lang w:val="ru-RU" w:eastAsia="en-US" w:bidi="ar-SA"/>
      </w:rPr>
    </w:lvl>
    <w:lvl w:ilvl="3">
      <w:numFmt w:val="bullet"/>
      <w:lvlText w:val="•"/>
      <w:lvlJc w:val="left"/>
      <w:pPr>
        <w:ind w:left="3562" w:hanging="596"/>
      </w:pPr>
      <w:rPr>
        <w:rFonts w:hint="default"/>
        <w:lang w:val="ru-RU" w:eastAsia="en-US" w:bidi="ar-SA"/>
      </w:rPr>
    </w:lvl>
    <w:lvl w:ilvl="4">
      <w:numFmt w:val="bullet"/>
      <w:lvlText w:val="•"/>
      <w:lvlJc w:val="left"/>
      <w:pPr>
        <w:ind w:left="4693" w:hanging="596"/>
      </w:pPr>
      <w:rPr>
        <w:rFonts w:hint="default"/>
        <w:lang w:val="ru-RU" w:eastAsia="en-US" w:bidi="ar-SA"/>
      </w:rPr>
    </w:lvl>
    <w:lvl w:ilvl="5">
      <w:numFmt w:val="bullet"/>
      <w:lvlText w:val="•"/>
      <w:lvlJc w:val="left"/>
      <w:pPr>
        <w:ind w:left="5824" w:hanging="596"/>
      </w:pPr>
      <w:rPr>
        <w:rFonts w:hint="default"/>
        <w:lang w:val="ru-RU" w:eastAsia="en-US" w:bidi="ar-SA"/>
      </w:rPr>
    </w:lvl>
    <w:lvl w:ilvl="6">
      <w:numFmt w:val="bullet"/>
      <w:lvlText w:val="•"/>
      <w:lvlJc w:val="left"/>
      <w:pPr>
        <w:ind w:left="6955" w:hanging="596"/>
      </w:pPr>
      <w:rPr>
        <w:rFonts w:hint="default"/>
        <w:lang w:val="ru-RU" w:eastAsia="en-US" w:bidi="ar-SA"/>
      </w:rPr>
    </w:lvl>
    <w:lvl w:ilvl="7">
      <w:numFmt w:val="bullet"/>
      <w:lvlText w:val="•"/>
      <w:lvlJc w:val="left"/>
      <w:pPr>
        <w:ind w:left="8086" w:hanging="596"/>
      </w:pPr>
      <w:rPr>
        <w:rFonts w:hint="default"/>
        <w:lang w:val="ru-RU" w:eastAsia="en-US" w:bidi="ar-SA"/>
      </w:rPr>
    </w:lvl>
    <w:lvl w:ilvl="8">
      <w:numFmt w:val="bullet"/>
      <w:lvlText w:val="•"/>
      <w:lvlJc w:val="left"/>
      <w:pPr>
        <w:ind w:left="9217" w:hanging="596"/>
      </w:pPr>
      <w:rPr>
        <w:rFonts w:hint="default"/>
        <w:lang w:val="ru-RU" w:eastAsia="en-US" w:bidi="ar-SA"/>
      </w:rPr>
    </w:lvl>
  </w:abstractNum>
  <w:abstractNum w:abstractNumId="19" w15:restartNumberingAfterBreak="0">
    <w:nsid w:val="569D1CCD"/>
    <w:multiLevelType w:val="multilevel"/>
    <w:tmpl w:val="DC60FEB2"/>
    <w:lvl w:ilvl="0">
      <w:start w:val="10"/>
      <w:numFmt w:val="decimal"/>
      <w:lvlText w:val="%1"/>
      <w:lvlJc w:val="left"/>
      <w:pPr>
        <w:ind w:left="128" w:hanging="574"/>
      </w:pPr>
      <w:rPr>
        <w:rFonts w:hint="default"/>
        <w:lang w:val="ru-RU" w:eastAsia="en-US" w:bidi="ar-SA"/>
      </w:rPr>
    </w:lvl>
    <w:lvl w:ilvl="1">
      <w:start w:val="1"/>
      <w:numFmt w:val="decimal"/>
      <w:lvlText w:val="%1.%2"/>
      <w:lvlJc w:val="left"/>
      <w:pPr>
        <w:ind w:left="128" w:hanging="574"/>
      </w:pPr>
      <w:rPr>
        <w:rFonts w:ascii="Arial" w:eastAsia="Arial" w:hAnsi="Arial" w:cs="Arial" w:hint="default"/>
        <w:spacing w:val="-1"/>
        <w:w w:val="100"/>
        <w:sz w:val="24"/>
        <w:szCs w:val="24"/>
        <w:lang w:val="ru-RU" w:eastAsia="en-US" w:bidi="ar-SA"/>
      </w:rPr>
    </w:lvl>
    <w:lvl w:ilvl="2">
      <w:numFmt w:val="bullet"/>
      <w:lvlText w:val="•"/>
      <w:lvlJc w:val="left"/>
      <w:pPr>
        <w:ind w:left="2392" w:hanging="574"/>
      </w:pPr>
      <w:rPr>
        <w:rFonts w:hint="default"/>
        <w:lang w:val="ru-RU" w:eastAsia="en-US" w:bidi="ar-SA"/>
      </w:rPr>
    </w:lvl>
    <w:lvl w:ilvl="3">
      <w:numFmt w:val="bullet"/>
      <w:lvlText w:val="•"/>
      <w:lvlJc w:val="left"/>
      <w:pPr>
        <w:ind w:left="3528" w:hanging="574"/>
      </w:pPr>
      <w:rPr>
        <w:rFonts w:hint="default"/>
        <w:lang w:val="ru-RU" w:eastAsia="en-US" w:bidi="ar-SA"/>
      </w:rPr>
    </w:lvl>
    <w:lvl w:ilvl="4">
      <w:numFmt w:val="bullet"/>
      <w:lvlText w:val="•"/>
      <w:lvlJc w:val="left"/>
      <w:pPr>
        <w:ind w:left="4664" w:hanging="574"/>
      </w:pPr>
      <w:rPr>
        <w:rFonts w:hint="default"/>
        <w:lang w:val="ru-RU" w:eastAsia="en-US" w:bidi="ar-SA"/>
      </w:rPr>
    </w:lvl>
    <w:lvl w:ilvl="5">
      <w:numFmt w:val="bullet"/>
      <w:lvlText w:val="•"/>
      <w:lvlJc w:val="left"/>
      <w:pPr>
        <w:ind w:left="5800" w:hanging="574"/>
      </w:pPr>
      <w:rPr>
        <w:rFonts w:hint="default"/>
        <w:lang w:val="ru-RU" w:eastAsia="en-US" w:bidi="ar-SA"/>
      </w:rPr>
    </w:lvl>
    <w:lvl w:ilvl="6">
      <w:numFmt w:val="bullet"/>
      <w:lvlText w:val="•"/>
      <w:lvlJc w:val="left"/>
      <w:pPr>
        <w:ind w:left="6936" w:hanging="574"/>
      </w:pPr>
      <w:rPr>
        <w:rFonts w:hint="default"/>
        <w:lang w:val="ru-RU" w:eastAsia="en-US" w:bidi="ar-SA"/>
      </w:rPr>
    </w:lvl>
    <w:lvl w:ilvl="7">
      <w:numFmt w:val="bullet"/>
      <w:lvlText w:val="•"/>
      <w:lvlJc w:val="left"/>
      <w:pPr>
        <w:ind w:left="8072" w:hanging="574"/>
      </w:pPr>
      <w:rPr>
        <w:rFonts w:hint="default"/>
        <w:lang w:val="ru-RU" w:eastAsia="en-US" w:bidi="ar-SA"/>
      </w:rPr>
    </w:lvl>
    <w:lvl w:ilvl="8">
      <w:numFmt w:val="bullet"/>
      <w:lvlText w:val="•"/>
      <w:lvlJc w:val="left"/>
      <w:pPr>
        <w:ind w:left="9208" w:hanging="574"/>
      </w:pPr>
      <w:rPr>
        <w:rFonts w:hint="default"/>
        <w:lang w:val="ru-RU" w:eastAsia="en-US" w:bidi="ar-SA"/>
      </w:rPr>
    </w:lvl>
  </w:abstractNum>
  <w:abstractNum w:abstractNumId="20" w15:restartNumberingAfterBreak="0">
    <w:nsid w:val="5BD96BF6"/>
    <w:multiLevelType w:val="multilevel"/>
    <w:tmpl w:val="A4026066"/>
    <w:lvl w:ilvl="0">
      <w:start w:val="6"/>
      <w:numFmt w:val="decimal"/>
      <w:lvlText w:val="%1"/>
      <w:lvlJc w:val="left"/>
      <w:pPr>
        <w:ind w:left="127" w:hanging="497"/>
      </w:pPr>
      <w:rPr>
        <w:rFonts w:hint="default"/>
        <w:lang w:val="ru-RU" w:eastAsia="en-US" w:bidi="ar-SA"/>
      </w:rPr>
    </w:lvl>
    <w:lvl w:ilvl="1">
      <w:start w:val="2"/>
      <w:numFmt w:val="decimal"/>
      <w:lvlText w:val="%1.%2."/>
      <w:lvlJc w:val="left"/>
      <w:pPr>
        <w:ind w:left="127" w:hanging="497"/>
      </w:pPr>
      <w:rPr>
        <w:rFonts w:ascii="Arial" w:eastAsia="Arial" w:hAnsi="Arial" w:cs="Arial" w:hint="default"/>
        <w:spacing w:val="-1"/>
        <w:w w:val="99"/>
        <w:sz w:val="24"/>
        <w:szCs w:val="24"/>
        <w:lang w:val="ru-RU" w:eastAsia="en-US" w:bidi="ar-SA"/>
      </w:rPr>
    </w:lvl>
    <w:lvl w:ilvl="2">
      <w:numFmt w:val="bullet"/>
      <w:lvlText w:val="•"/>
      <w:lvlJc w:val="left"/>
      <w:pPr>
        <w:ind w:left="2392" w:hanging="497"/>
      </w:pPr>
      <w:rPr>
        <w:rFonts w:hint="default"/>
        <w:lang w:val="ru-RU" w:eastAsia="en-US" w:bidi="ar-SA"/>
      </w:rPr>
    </w:lvl>
    <w:lvl w:ilvl="3">
      <w:numFmt w:val="bullet"/>
      <w:lvlText w:val="•"/>
      <w:lvlJc w:val="left"/>
      <w:pPr>
        <w:ind w:left="3528" w:hanging="497"/>
      </w:pPr>
      <w:rPr>
        <w:rFonts w:hint="default"/>
        <w:lang w:val="ru-RU" w:eastAsia="en-US" w:bidi="ar-SA"/>
      </w:rPr>
    </w:lvl>
    <w:lvl w:ilvl="4">
      <w:numFmt w:val="bullet"/>
      <w:lvlText w:val="•"/>
      <w:lvlJc w:val="left"/>
      <w:pPr>
        <w:ind w:left="4664" w:hanging="497"/>
      </w:pPr>
      <w:rPr>
        <w:rFonts w:hint="default"/>
        <w:lang w:val="ru-RU" w:eastAsia="en-US" w:bidi="ar-SA"/>
      </w:rPr>
    </w:lvl>
    <w:lvl w:ilvl="5">
      <w:numFmt w:val="bullet"/>
      <w:lvlText w:val="•"/>
      <w:lvlJc w:val="left"/>
      <w:pPr>
        <w:ind w:left="5800" w:hanging="497"/>
      </w:pPr>
      <w:rPr>
        <w:rFonts w:hint="default"/>
        <w:lang w:val="ru-RU" w:eastAsia="en-US" w:bidi="ar-SA"/>
      </w:rPr>
    </w:lvl>
    <w:lvl w:ilvl="6">
      <w:numFmt w:val="bullet"/>
      <w:lvlText w:val="•"/>
      <w:lvlJc w:val="left"/>
      <w:pPr>
        <w:ind w:left="6936" w:hanging="497"/>
      </w:pPr>
      <w:rPr>
        <w:rFonts w:hint="default"/>
        <w:lang w:val="ru-RU" w:eastAsia="en-US" w:bidi="ar-SA"/>
      </w:rPr>
    </w:lvl>
    <w:lvl w:ilvl="7">
      <w:numFmt w:val="bullet"/>
      <w:lvlText w:val="•"/>
      <w:lvlJc w:val="left"/>
      <w:pPr>
        <w:ind w:left="8072" w:hanging="497"/>
      </w:pPr>
      <w:rPr>
        <w:rFonts w:hint="default"/>
        <w:lang w:val="ru-RU" w:eastAsia="en-US" w:bidi="ar-SA"/>
      </w:rPr>
    </w:lvl>
    <w:lvl w:ilvl="8">
      <w:numFmt w:val="bullet"/>
      <w:lvlText w:val="•"/>
      <w:lvlJc w:val="left"/>
      <w:pPr>
        <w:ind w:left="9208" w:hanging="497"/>
      </w:pPr>
      <w:rPr>
        <w:rFonts w:hint="default"/>
        <w:lang w:val="ru-RU" w:eastAsia="en-US" w:bidi="ar-SA"/>
      </w:rPr>
    </w:lvl>
  </w:abstractNum>
  <w:abstractNum w:abstractNumId="21" w15:restartNumberingAfterBreak="0">
    <w:nsid w:val="5FDF33F5"/>
    <w:multiLevelType w:val="hybridMultilevel"/>
    <w:tmpl w:val="0506079A"/>
    <w:lvl w:ilvl="0" w:tplc="F44CB334">
      <w:numFmt w:val="bullet"/>
      <w:lvlText w:val="—"/>
      <w:lvlJc w:val="left"/>
      <w:pPr>
        <w:ind w:left="279" w:hanging="568"/>
      </w:pPr>
      <w:rPr>
        <w:rFonts w:hint="default"/>
        <w:w w:val="49"/>
        <w:lang w:val="ru-RU" w:eastAsia="en-US" w:bidi="ar-SA"/>
      </w:rPr>
    </w:lvl>
    <w:lvl w:ilvl="1" w:tplc="644E787A">
      <w:numFmt w:val="bullet"/>
      <w:lvlText w:val="•"/>
      <w:lvlJc w:val="left"/>
      <w:pPr>
        <w:ind w:left="1342" w:hanging="568"/>
      </w:pPr>
      <w:rPr>
        <w:rFonts w:hint="default"/>
        <w:lang w:val="ru-RU" w:eastAsia="en-US" w:bidi="ar-SA"/>
      </w:rPr>
    </w:lvl>
    <w:lvl w:ilvl="2" w:tplc="6B5034A2">
      <w:numFmt w:val="bullet"/>
      <w:lvlText w:val="•"/>
      <w:lvlJc w:val="left"/>
      <w:pPr>
        <w:ind w:left="2404" w:hanging="568"/>
      </w:pPr>
      <w:rPr>
        <w:rFonts w:hint="default"/>
        <w:lang w:val="ru-RU" w:eastAsia="en-US" w:bidi="ar-SA"/>
      </w:rPr>
    </w:lvl>
    <w:lvl w:ilvl="3" w:tplc="BAE2FC62">
      <w:numFmt w:val="bullet"/>
      <w:lvlText w:val="•"/>
      <w:lvlJc w:val="left"/>
      <w:pPr>
        <w:ind w:left="3466" w:hanging="568"/>
      </w:pPr>
      <w:rPr>
        <w:rFonts w:hint="default"/>
        <w:lang w:val="ru-RU" w:eastAsia="en-US" w:bidi="ar-SA"/>
      </w:rPr>
    </w:lvl>
    <w:lvl w:ilvl="4" w:tplc="E42A9EE6">
      <w:numFmt w:val="bullet"/>
      <w:lvlText w:val="•"/>
      <w:lvlJc w:val="left"/>
      <w:pPr>
        <w:ind w:left="4528" w:hanging="568"/>
      </w:pPr>
      <w:rPr>
        <w:rFonts w:hint="default"/>
        <w:lang w:val="ru-RU" w:eastAsia="en-US" w:bidi="ar-SA"/>
      </w:rPr>
    </w:lvl>
    <w:lvl w:ilvl="5" w:tplc="58CE6DE0">
      <w:numFmt w:val="bullet"/>
      <w:lvlText w:val="•"/>
      <w:lvlJc w:val="left"/>
      <w:pPr>
        <w:ind w:left="5590" w:hanging="568"/>
      </w:pPr>
      <w:rPr>
        <w:rFonts w:hint="default"/>
        <w:lang w:val="ru-RU" w:eastAsia="en-US" w:bidi="ar-SA"/>
      </w:rPr>
    </w:lvl>
    <w:lvl w:ilvl="6" w:tplc="B88204A8">
      <w:numFmt w:val="bullet"/>
      <w:lvlText w:val="•"/>
      <w:lvlJc w:val="left"/>
      <w:pPr>
        <w:ind w:left="6652" w:hanging="568"/>
      </w:pPr>
      <w:rPr>
        <w:rFonts w:hint="default"/>
        <w:lang w:val="ru-RU" w:eastAsia="en-US" w:bidi="ar-SA"/>
      </w:rPr>
    </w:lvl>
    <w:lvl w:ilvl="7" w:tplc="031CC71C">
      <w:numFmt w:val="bullet"/>
      <w:lvlText w:val="•"/>
      <w:lvlJc w:val="left"/>
      <w:pPr>
        <w:ind w:left="7714" w:hanging="568"/>
      </w:pPr>
      <w:rPr>
        <w:rFonts w:hint="default"/>
        <w:lang w:val="ru-RU" w:eastAsia="en-US" w:bidi="ar-SA"/>
      </w:rPr>
    </w:lvl>
    <w:lvl w:ilvl="8" w:tplc="1C5080C0">
      <w:numFmt w:val="bullet"/>
      <w:lvlText w:val="•"/>
      <w:lvlJc w:val="left"/>
      <w:pPr>
        <w:ind w:left="8776" w:hanging="568"/>
      </w:pPr>
      <w:rPr>
        <w:rFonts w:hint="default"/>
        <w:lang w:val="ru-RU" w:eastAsia="en-US" w:bidi="ar-SA"/>
      </w:rPr>
    </w:lvl>
  </w:abstractNum>
  <w:abstractNum w:abstractNumId="22" w15:restartNumberingAfterBreak="0">
    <w:nsid w:val="644F740C"/>
    <w:multiLevelType w:val="multilevel"/>
    <w:tmpl w:val="7C762AF2"/>
    <w:lvl w:ilvl="0">
      <w:start w:val="1"/>
      <w:numFmt w:val="decimal"/>
      <w:lvlText w:val="%1)"/>
      <w:lvlJc w:val="left"/>
      <w:pPr>
        <w:ind w:left="233" w:hanging="563"/>
      </w:pPr>
      <w:rPr>
        <w:rFonts w:hint="default"/>
        <w:w w:val="98"/>
        <w:lang w:val="ru-RU" w:eastAsia="en-US" w:bidi="ar-SA"/>
      </w:rPr>
    </w:lvl>
    <w:lvl w:ilvl="1">
      <w:start w:val="1"/>
      <w:numFmt w:val="decimal"/>
      <w:lvlText w:val="%1.%2"/>
      <w:lvlJc w:val="left"/>
      <w:pPr>
        <w:ind w:left="220" w:hanging="489"/>
      </w:pPr>
      <w:rPr>
        <w:rFonts w:ascii="Times New Roman" w:eastAsia="Times New Roman" w:hAnsi="Times New Roman" w:cs="Times New Roman" w:hint="default"/>
        <w:w w:val="94"/>
        <w:sz w:val="28"/>
        <w:szCs w:val="28"/>
        <w:lang w:val="ru-RU" w:eastAsia="en-US" w:bidi="ar-SA"/>
      </w:rPr>
    </w:lvl>
    <w:lvl w:ilvl="2">
      <w:numFmt w:val="bullet"/>
      <w:lvlText w:val="•"/>
      <w:lvlJc w:val="left"/>
      <w:pPr>
        <w:ind w:left="1424" w:hanging="489"/>
      </w:pPr>
      <w:rPr>
        <w:rFonts w:hint="default"/>
        <w:lang w:val="ru-RU" w:eastAsia="en-US" w:bidi="ar-SA"/>
      </w:rPr>
    </w:lvl>
    <w:lvl w:ilvl="3">
      <w:numFmt w:val="bullet"/>
      <w:lvlText w:val="•"/>
      <w:lvlJc w:val="left"/>
      <w:pPr>
        <w:ind w:left="2608" w:hanging="489"/>
      </w:pPr>
      <w:rPr>
        <w:rFonts w:hint="default"/>
        <w:lang w:val="ru-RU" w:eastAsia="en-US" w:bidi="ar-SA"/>
      </w:rPr>
    </w:lvl>
    <w:lvl w:ilvl="4">
      <w:numFmt w:val="bullet"/>
      <w:lvlText w:val="•"/>
      <w:lvlJc w:val="left"/>
      <w:pPr>
        <w:ind w:left="3793" w:hanging="489"/>
      </w:pPr>
      <w:rPr>
        <w:rFonts w:hint="default"/>
        <w:lang w:val="ru-RU" w:eastAsia="en-US" w:bidi="ar-SA"/>
      </w:rPr>
    </w:lvl>
    <w:lvl w:ilvl="5">
      <w:numFmt w:val="bullet"/>
      <w:lvlText w:val="•"/>
      <w:lvlJc w:val="left"/>
      <w:pPr>
        <w:ind w:left="4977" w:hanging="489"/>
      </w:pPr>
      <w:rPr>
        <w:rFonts w:hint="default"/>
        <w:lang w:val="ru-RU" w:eastAsia="en-US" w:bidi="ar-SA"/>
      </w:rPr>
    </w:lvl>
    <w:lvl w:ilvl="6">
      <w:numFmt w:val="bullet"/>
      <w:lvlText w:val="•"/>
      <w:lvlJc w:val="left"/>
      <w:pPr>
        <w:ind w:left="6162" w:hanging="489"/>
      </w:pPr>
      <w:rPr>
        <w:rFonts w:hint="default"/>
        <w:lang w:val="ru-RU" w:eastAsia="en-US" w:bidi="ar-SA"/>
      </w:rPr>
    </w:lvl>
    <w:lvl w:ilvl="7">
      <w:numFmt w:val="bullet"/>
      <w:lvlText w:val="•"/>
      <w:lvlJc w:val="left"/>
      <w:pPr>
        <w:ind w:left="7346" w:hanging="489"/>
      </w:pPr>
      <w:rPr>
        <w:rFonts w:hint="default"/>
        <w:lang w:val="ru-RU" w:eastAsia="en-US" w:bidi="ar-SA"/>
      </w:rPr>
    </w:lvl>
    <w:lvl w:ilvl="8">
      <w:numFmt w:val="bullet"/>
      <w:lvlText w:val="•"/>
      <w:lvlJc w:val="left"/>
      <w:pPr>
        <w:ind w:left="8531" w:hanging="489"/>
      </w:pPr>
      <w:rPr>
        <w:rFonts w:hint="default"/>
        <w:lang w:val="ru-RU" w:eastAsia="en-US" w:bidi="ar-SA"/>
      </w:rPr>
    </w:lvl>
  </w:abstractNum>
  <w:abstractNum w:abstractNumId="23" w15:restartNumberingAfterBreak="0">
    <w:nsid w:val="68956A50"/>
    <w:multiLevelType w:val="multilevel"/>
    <w:tmpl w:val="CD4A0830"/>
    <w:lvl w:ilvl="0">
      <w:start w:val="1"/>
      <w:numFmt w:val="decimal"/>
      <w:lvlText w:val="%1"/>
      <w:lvlJc w:val="left"/>
      <w:pPr>
        <w:ind w:left="281" w:hanging="508"/>
      </w:pPr>
      <w:rPr>
        <w:rFonts w:hint="default"/>
        <w:lang w:val="ru-RU" w:eastAsia="en-US" w:bidi="ar-SA"/>
      </w:rPr>
    </w:lvl>
    <w:lvl w:ilvl="1">
      <w:start w:val="1"/>
      <w:numFmt w:val="decimal"/>
      <w:lvlText w:val="%1.%2"/>
      <w:lvlJc w:val="left"/>
      <w:pPr>
        <w:ind w:left="281" w:hanging="508"/>
        <w:jc w:val="right"/>
      </w:pPr>
      <w:rPr>
        <w:rFonts w:hint="default"/>
        <w:w w:val="96"/>
        <w:lang w:val="ru-RU" w:eastAsia="en-US" w:bidi="ar-SA"/>
      </w:rPr>
    </w:lvl>
    <w:lvl w:ilvl="2">
      <w:numFmt w:val="bullet"/>
      <w:lvlText w:val="•"/>
      <w:lvlJc w:val="left"/>
      <w:pPr>
        <w:ind w:left="2404" w:hanging="508"/>
      </w:pPr>
      <w:rPr>
        <w:rFonts w:hint="default"/>
        <w:lang w:val="ru-RU" w:eastAsia="en-US" w:bidi="ar-SA"/>
      </w:rPr>
    </w:lvl>
    <w:lvl w:ilvl="3">
      <w:numFmt w:val="bullet"/>
      <w:lvlText w:val="•"/>
      <w:lvlJc w:val="left"/>
      <w:pPr>
        <w:ind w:left="3466" w:hanging="508"/>
      </w:pPr>
      <w:rPr>
        <w:rFonts w:hint="default"/>
        <w:lang w:val="ru-RU" w:eastAsia="en-US" w:bidi="ar-SA"/>
      </w:rPr>
    </w:lvl>
    <w:lvl w:ilvl="4">
      <w:numFmt w:val="bullet"/>
      <w:lvlText w:val="•"/>
      <w:lvlJc w:val="left"/>
      <w:pPr>
        <w:ind w:left="4528" w:hanging="508"/>
      </w:pPr>
      <w:rPr>
        <w:rFonts w:hint="default"/>
        <w:lang w:val="ru-RU" w:eastAsia="en-US" w:bidi="ar-SA"/>
      </w:rPr>
    </w:lvl>
    <w:lvl w:ilvl="5">
      <w:numFmt w:val="bullet"/>
      <w:lvlText w:val="•"/>
      <w:lvlJc w:val="left"/>
      <w:pPr>
        <w:ind w:left="5590" w:hanging="508"/>
      </w:pPr>
      <w:rPr>
        <w:rFonts w:hint="default"/>
        <w:lang w:val="ru-RU" w:eastAsia="en-US" w:bidi="ar-SA"/>
      </w:rPr>
    </w:lvl>
    <w:lvl w:ilvl="6">
      <w:numFmt w:val="bullet"/>
      <w:lvlText w:val="•"/>
      <w:lvlJc w:val="left"/>
      <w:pPr>
        <w:ind w:left="6652" w:hanging="508"/>
      </w:pPr>
      <w:rPr>
        <w:rFonts w:hint="default"/>
        <w:lang w:val="ru-RU" w:eastAsia="en-US" w:bidi="ar-SA"/>
      </w:rPr>
    </w:lvl>
    <w:lvl w:ilvl="7">
      <w:numFmt w:val="bullet"/>
      <w:lvlText w:val="•"/>
      <w:lvlJc w:val="left"/>
      <w:pPr>
        <w:ind w:left="7714" w:hanging="508"/>
      </w:pPr>
      <w:rPr>
        <w:rFonts w:hint="default"/>
        <w:lang w:val="ru-RU" w:eastAsia="en-US" w:bidi="ar-SA"/>
      </w:rPr>
    </w:lvl>
    <w:lvl w:ilvl="8">
      <w:numFmt w:val="bullet"/>
      <w:lvlText w:val="•"/>
      <w:lvlJc w:val="left"/>
      <w:pPr>
        <w:ind w:left="8776" w:hanging="508"/>
      </w:pPr>
      <w:rPr>
        <w:rFonts w:hint="default"/>
        <w:lang w:val="ru-RU" w:eastAsia="en-US" w:bidi="ar-SA"/>
      </w:rPr>
    </w:lvl>
  </w:abstractNum>
  <w:abstractNum w:abstractNumId="24" w15:restartNumberingAfterBreak="0">
    <w:nsid w:val="6B043858"/>
    <w:multiLevelType w:val="multilevel"/>
    <w:tmpl w:val="8EAA9AE4"/>
    <w:lvl w:ilvl="0">
      <w:start w:val="1"/>
      <w:numFmt w:val="decimal"/>
      <w:lvlText w:val="%1."/>
      <w:lvlJc w:val="left"/>
      <w:pPr>
        <w:ind w:left="2154" w:hanging="278"/>
        <w:jc w:val="right"/>
      </w:pPr>
      <w:rPr>
        <w:rFonts w:hint="default"/>
        <w:b/>
        <w:bCs/>
        <w:w w:val="100"/>
        <w:lang w:val="ru-RU" w:eastAsia="en-US" w:bidi="ar-SA"/>
      </w:rPr>
    </w:lvl>
    <w:lvl w:ilvl="1">
      <w:start w:val="1"/>
      <w:numFmt w:val="decimal"/>
      <w:lvlText w:val="%1.%2"/>
      <w:lvlJc w:val="left"/>
      <w:pPr>
        <w:ind w:left="282" w:hanging="430"/>
      </w:pPr>
      <w:rPr>
        <w:rFonts w:hint="default"/>
        <w:w w:val="93"/>
        <w:lang w:val="ru-RU" w:eastAsia="en-US" w:bidi="ar-SA"/>
      </w:rPr>
    </w:lvl>
    <w:lvl w:ilvl="2">
      <w:numFmt w:val="bullet"/>
      <w:lvlText w:val="•"/>
      <w:lvlJc w:val="left"/>
      <w:pPr>
        <w:ind w:left="2160" w:hanging="430"/>
      </w:pPr>
      <w:rPr>
        <w:rFonts w:hint="default"/>
        <w:lang w:val="ru-RU" w:eastAsia="en-US" w:bidi="ar-SA"/>
      </w:rPr>
    </w:lvl>
    <w:lvl w:ilvl="3">
      <w:numFmt w:val="bullet"/>
      <w:lvlText w:val="•"/>
      <w:lvlJc w:val="left"/>
      <w:pPr>
        <w:ind w:left="3252" w:hanging="430"/>
      </w:pPr>
      <w:rPr>
        <w:rFonts w:hint="default"/>
        <w:lang w:val="ru-RU" w:eastAsia="en-US" w:bidi="ar-SA"/>
      </w:rPr>
    </w:lvl>
    <w:lvl w:ilvl="4">
      <w:numFmt w:val="bullet"/>
      <w:lvlText w:val="•"/>
      <w:lvlJc w:val="left"/>
      <w:pPr>
        <w:ind w:left="4345" w:hanging="430"/>
      </w:pPr>
      <w:rPr>
        <w:rFonts w:hint="default"/>
        <w:lang w:val="ru-RU" w:eastAsia="en-US" w:bidi="ar-SA"/>
      </w:rPr>
    </w:lvl>
    <w:lvl w:ilvl="5">
      <w:numFmt w:val="bullet"/>
      <w:lvlText w:val="•"/>
      <w:lvlJc w:val="left"/>
      <w:pPr>
        <w:ind w:left="5437" w:hanging="430"/>
      </w:pPr>
      <w:rPr>
        <w:rFonts w:hint="default"/>
        <w:lang w:val="ru-RU" w:eastAsia="en-US" w:bidi="ar-SA"/>
      </w:rPr>
    </w:lvl>
    <w:lvl w:ilvl="6">
      <w:numFmt w:val="bullet"/>
      <w:lvlText w:val="•"/>
      <w:lvlJc w:val="left"/>
      <w:pPr>
        <w:ind w:left="6530" w:hanging="430"/>
      </w:pPr>
      <w:rPr>
        <w:rFonts w:hint="default"/>
        <w:lang w:val="ru-RU" w:eastAsia="en-US" w:bidi="ar-SA"/>
      </w:rPr>
    </w:lvl>
    <w:lvl w:ilvl="7">
      <w:numFmt w:val="bullet"/>
      <w:lvlText w:val="•"/>
      <w:lvlJc w:val="left"/>
      <w:pPr>
        <w:ind w:left="7622" w:hanging="430"/>
      </w:pPr>
      <w:rPr>
        <w:rFonts w:hint="default"/>
        <w:lang w:val="ru-RU" w:eastAsia="en-US" w:bidi="ar-SA"/>
      </w:rPr>
    </w:lvl>
    <w:lvl w:ilvl="8">
      <w:numFmt w:val="bullet"/>
      <w:lvlText w:val="•"/>
      <w:lvlJc w:val="left"/>
      <w:pPr>
        <w:ind w:left="8715" w:hanging="430"/>
      </w:pPr>
      <w:rPr>
        <w:rFonts w:hint="default"/>
        <w:lang w:val="ru-RU" w:eastAsia="en-US" w:bidi="ar-SA"/>
      </w:rPr>
    </w:lvl>
  </w:abstractNum>
  <w:abstractNum w:abstractNumId="25" w15:restartNumberingAfterBreak="0">
    <w:nsid w:val="6E1F6BCA"/>
    <w:multiLevelType w:val="multilevel"/>
    <w:tmpl w:val="025488EA"/>
    <w:lvl w:ilvl="0">
      <w:start w:val="3"/>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06C3A7A"/>
    <w:multiLevelType w:val="hybridMultilevel"/>
    <w:tmpl w:val="1C5AEF5E"/>
    <w:lvl w:ilvl="0" w:tplc="9F587756">
      <w:numFmt w:val="bullet"/>
      <w:lvlText w:val="•"/>
      <w:lvlJc w:val="left"/>
      <w:pPr>
        <w:ind w:left="845" w:hanging="150"/>
      </w:pPr>
      <w:rPr>
        <w:rFonts w:ascii="Cambria" w:eastAsia="Cambria" w:hAnsi="Cambria" w:cs="Cambria" w:hint="default"/>
        <w:w w:val="98"/>
        <w:sz w:val="24"/>
        <w:szCs w:val="24"/>
        <w:lang w:val="ru-RU" w:eastAsia="en-US" w:bidi="ar-SA"/>
      </w:rPr>
    </w:lvl>
    <w:lvl w:ilvl="1" w:tplc="88C209C6">
      <w:numFmt w:val="bullet"/>
      <w:lvlText w:val="•"/>
      <w:lvlJc w:val="left"/>
      <w:pPr>
        <w:ind w:left="1904" w:hanging="150"/>
      </w:pPr>
      <w:rPr>
        <w:rFonts w:hint="default"/>
        <w:lang w:val="ru-RU" w:eastAsia="en-US" w:bidi="ar-SA"/>
      </w:rPr>
    </w:lvl>
    <w:lvl w:ilvl="2" w:tplc="3C6A2CF8">
      <w:numFmt w:val="bullet"/>
      <w:lvlText w:val="•"/>
      <w:lvlJc w:val="left"/>
      <w:pPr>
        <w:ind w:left="2968" w:hanging="150"/>
      </w:pPr>
      <w:rPr>
        <w:rFonts w:hint="default"/>
        <w:lang w:val="ru-RU" w:eastAsia="en-US" w:bidi="ar-SA"/>
      </w:rPr>
    </w:lvl>
    <w:lvl w:ilvl="3" w:tplc="AD947F1A">
      <w:numFmt w:val="bullet"/>
      <w:lvlText w:val="•"/>
      <w:lvlJc w:val="left"/>
      <w:pPr>
        <w:ind w:left="4032" w:hanging="150"/>
      </w:pPr>
      <w:rPr>
        <w:rFonts w:hint="default"/>
        <w:lang w:val="ru-RU" w:eastAsia="en-US" w:bidi="ar-SA"/>
      </w:rPr>
    </w:lvl>
    <w:lvl w:ilvl="4" w:tplc="A2A07392">
      <w:numFmt w:val="bullet"/>
      <w:lvlText w:val="•"/>
      <w:lvlJc w:val="left"/>
      <w:pPr>
        <w:ind w:left="5096" w:hanging="150"/>
      </w:pPr>
      <w:rPr>
        <w:rFonts w:hint="default"/>
        <w:lang w:val="ru-RU" w:eastAsia="en-US" w:bidi="ar-SA"/>
      </w:rPr>
    </w:lvl>
    <w:lvl w:ilvl="5" w:tplc="20BC2C20">
      <w:numFmt w:val="bullet"/>
      <w:lvlText w:val="•"/>
      <w:lvlJc w:val="left"/>
      <w:pPr>
        <w:ind w:left="6160" w:hanging="150"/>
      </w:pPr>
      <w:rPr>
        <w:rFonts w:hint="default"/>
        <w:lang w:val="ru-RU" w:eastAsia="en-US" w:bidi="ar-SA"/>
      </w:rPr>
    </w:lvl>
    <w:lvl w:ilvl="6" w:tplc="30C08C60">
      <w:numFmt w:val="bullet"/>
      <w:lvlText w:val="•"/>
      <w:lvlJc w:val="left"/>
      <w:pPr>
        <w:ind w:left="7224" w:hanging="150"/>
      </w:pPr>
      <w:rPr>
        <w:rFonts w:hint="default"/>
        <w:lang w:val="ru-RU" w:eastAsia="en-US" w:bidi="ar-SA"/>
      </w:rPr>
    </w:lvl>
    <w:lvl w:ilvl="7" w:tplc="EA661322">
      <w:numFmt w:val="bullet"/>
      <w:lvlText w:val="•"/>
      <w:lvlJc w:val="left"/>
      <w:pPr>
        <w:ind w:left="8288" w:hanging="150"/>
      </w:pPr>
      <w:rPr>
        <w:rFonts w:hint="default"/>
        <w:lang w:val="ru-RU" w:eastAsia="en-US" w:bidi="ar-SA"/>
      </w:rPr>
    </w:lvl>
    <w:lvl w:ilvl="8" w:tplc="5B621DEE">
      <w:numFmt w:val="bullet"/>
      <w:lvlText w:val="•"/>
      <w:lvlJc w:val="left"/>
      <w:pPr>
        <w:ind w:left="9352" w:hanging="150"/>
      </w:pPr>
      <w:rPr>
        <w:rFonts w:hint="default"/>
        <w:lang w:val="ru-RU" w:eastAsia="en-US" w:bidi="ar-SA"/>
      </w:rPr>
    </w:lvl>
  </w:abstractNum>
  <w:abstractNum w:abstractNumId="27" w15:restartNumberingAfterBreak="0">
    <w:nsid w:val="735E3F93"/>
    <w:multiLevelType w:val="hybridMultilevel"/>
    <w:tmpl w:val="530411C2"/>
    <w:lvl w:ilvl="0" w:tplc="8DAC849C">
      <w:start w:val="1"/>
      <w:numFmt w:val="decimal"/>
      <w:lvlText w:val="%1."/>
      <w:lvlJc w:val="left"/>
      <w:pPr>
        <w:ind w:left="774" w:hanging="287"/>
      </w:pPr>
      <w:rPr>
        <w:rFonts w:hint="default"/>
        <w:spacing w:val="-1"/>
        <w:w w:val="88"/>
        <w:lang w:val="ru-RU" w:eastAsia="en-US" w:bidi="ar-SA"/>
      </w:rPr>
    </w:lvl>
    <w:lvl w:ilvl="1" w:tplc="CD2CAAEE">
      <w:numFmt w:val="bullet"/>
      <w:lvlText w:val="•"/>
      <w:lvlJc w:val="left"/>
      <w:pPr>
        <w:ind w:left="1850" w:hanging="287"/>
      </w:pPr>
      <w:rPr>
        <w:rFonts w:hint="default"/>
        <w:lang w:val="ru-RU" w:eastAsia="en-US" w:bidi="ar-SA"/>
      </w:rPr>
    </w:lvl>
    <w:lvl w:ilvl="2" w:tplc="E644544A">
      <w:numFmt w:val="bullet"/>
      <w:lvlText w:val="•"/>
      <w:lvlJc w:val="left"/>
      <w:pPr>
        <w:ind w:left="2920" w:hanging="287"/>
      </w:pPr>
      <w:rPr>
        <w:rFonts w:hint="default"/>
        <w:lang w:val="ru-RU" w:eastAsia="en-US" w:bidi="ar-SA"/>
      </w:rPr>
    </w:lvl>
    <w:lvl w:ilvl="3" w:tplc="F6863144">
      <w:numFmt w:val="bullet"/>
      <w:lvlText w:val="•"/>
      <w:lvlJc w:val="left"/>
      <w:pPr>
        <w:ind w:left="3990" w:hanging="287"/>
      </w:pPr>
      <w:rPr>
        <w:rFonts w:hint="default"/>
        <w:lang w:val="ru-RU" w:eastAsia="en-US" w:bidi="ar-SA"/>
      </w:rPr>
    </w:lvl>
    <w:lvl w:ilvl="4" w:tplc="8AE0410C">
      <w:numFmt w:val="bullet"/>
      <w:lvlText w:val="•"/>
      <w:lvlJc w:val="left"/>
      <w:pPr>
        <w:ind w:left="5060" w:hanging="287"/>
      </w:pPr>
      <w:rPr>
        <w:rFonts w:hint="default"/>
        <w:lang w:val="ru-RU" w:eastAsia="en-US" w:bidi="ar-SA"/>
      </w:rPr>
    </w:lvl>
    <w:lvl w:ilvl="5" w:tplc="E66C6356">
      <w:numFmt w:val="bullet"/>
      <w:lvlText w:val="•"/>
      <w:lvlJc w:val="left"/>
      <w:pPr>
        <w:ind w:left="6130" w:hanging="287"/>
      </w:pPr>
      <w:rPr>
        <w:rFonts w:hint="default"/>
        <w:lang w:val="ru-RU" w:eastAsia="en-US" w:bidi="ar-SA"/>
      </w:rPr>
    </w:lvl>
    <w:lvl w:ilvl="6" w:tplc="66DEBC58">
      <w:numFmt w:val="bullet"/>
      <w:lvlText w:val="•"/>
      <w:lvlJc w:val="left"/>
      <w:pPr>
        <w:ind w:left="7200" w:hanging="287"/>
      </w:pPr>
      <w:rPr>
        <w:rFonts w:hint="default"/>
        <w:lang w:val="ru-RU" w:eastAsia="en-US" w:bidi="ar-SA"/>
      </w:rPr>
    </w:lvl>
    <w:lvl w:ilvl="7" w:tplc="02EEE31C">
      <w:numFmt w:val="bullet"/>
      <w:lvlText w:val="•"/>
      <w:lvlJc w:val="left"/>
      <w:pPr>
        <w:ind w:left="8270" w:hanging="287"/>
      </w:pPr>
      <w:rPr>
        <w:rFonts w:hint="default"/>
        <w:lang w:val="ru-RU" w:eastAsia="en-US" w:bidi="ar-SA"/>
      </w:rPr>
    </w:lvl>
    <w:lvl w:ilvl="8" w:tplc="601A21B2">
      <w:numFmt w:val="bullet"/>
      <w:lvlText w:val="•"/>
      <w:lvlJc w:val="left"/>
      <w:pPr>
        <w:ind w:left="9340" w:hanging="287"/>
      </w:pPr>
      <w:rPr>
        <w:rFonts w:hint="default"/>
        <w:lang w:val="ru-RU" w:eastAsia="en-US" w:bidi="ar-SA"/>
      </w:rPr>
    </w:lvl>
  </w:abstractNum>
  <w:abstractNum w:abstractNumId="28" w15:restartNumberingAfterBreak="0">
    <w:nsid w:val="77DF65CD"/>
    <w:multiLevelType w:val="hybridMultilevel"/>
    <w:tmpl w:val="55A6465E"/>
    <w:lvl w:ilvl="0" w:tplc="DCF43E8E">
      <w:start w:val="1"/>
      <w:numFmt w:val="decimal"/>
      <w:lvlText w:val="%1)"/>
      <w:lvlJc w:val="left"/>
      <w:pPr>
        <w:ind w:left="135" w:hanging="433"/>
      </w:pPr>
      <w:rPr>
        <w:rFonts w:hint="default"/>
        <w:spacing w:val="-1"/>
        <w:w w:val="95"/>
        <w:lang w:val="ru-RU" w:eastAsia="en-US" w:bidi="ar-SA"/>
      </w:rPr>
    </w:lvl>
    <w:lvl w:ilvl="1" w:tplc="1E4497CE">
      <w:numFmt w:val="bullet"/>
      <w:lvlText w:val="•"/>
      <w:lvlJc w:val="left"/>
      <w:pPr>
        <w:ind w:left="1274" w:hanging="433"/>
      </w:pPr>
      <w:rPr>
        <w:rFonts w:hint="default"/>
        <w:lang w:val="ru-RU" w:eastAsia="en-US" w:bidi="ar-SA"/>
      </w:rPr>
    </w:lvl>
    <w:lvl w:ilvl="2" w:tplc="69E25AEC">
      <w:numFmt w:val="bullet"/>
      <w:lvlText w:val="•"/>
      <w:lvlJc w:val="left"/>
      <w:pPr>
        <w:ind w:left="2408" w:hanging="433"/>
      </w:pPr>
      <w:rPr>
        <w:rFonts w:hint="default"/>
        <w:lang w:val="ru-RU" w:eastAsia="en-US" w:bidi="ar-SA"/>
      </w:rPr>
    </w:lvl>
    <w:lvl w:ilvl="3" w:tplc="95E04B8E">
      <w:numFmt w:val="bullet"/>
      <w:lvlText w:val="•"/>
      <w:lvlJc w:val="left"/>
      <w:pPr>
        <w:ind w:left="3542" w:hanging="433"/>
      </w:pPr>
      <w:rPr>
        <w:rFonts w:hint="default"/>
        <w:lang w:val="ru-RU" w:eastAsia="en-US" w:bidi="ar-SA"/>
      </w:rPr>
    </w:lvl>
    <w:lvl w:ilvl="4" w:tplc="E7CC0EEC">
      <w:numFmt w:val="bullet"/>
      <w:lvlText w:val="•"/>
      <w:lvlJc w:val="left"/>
      <w:pPr>
        <w:ind w:left="4676" w:hanging="433"/>
      </w:pPr>
      <w:rPr>
        <w:rFonts w:hint="default"/>
        <w:lang w:val="ru-RU" w:eastAsia="en-US" w:bidi="ar-SA"/>
      </w:rPr>
    </w:lvl>
    <w:lvl w:ilvl="5" w:tplc="BD98F980">
      <w:numFmt w:val="bullet"/>
      <w:lvlText w:val="•"/>
      <w:lvlJc w:val="left"/>
      <w:pPr>
        <w:ind w:left="5810" w:hanging="433"/>
      </w:pPr>
      <w:rPr>
        <w:rFonts w:hint="default"/>
        <w:lang w:val="ru-RU" w:eastAsia="en-US" w:bidi="ar-SA"/>
      </w:rPr>
    </w:lvl>
    <w:lvl w:ilvl="6" w:tplc="359E70E2">
      <w:numFmt w:val="bullet"/>
      <w:lvlText w:val="•"/>
      <w:lvlJc w:val="left"/>
      <w:pPr>
        <w:ind w:left="6944" w:hanging="433"/>
      </w:pPr>
      <w:rPr>
        <w:rFonts w:hint="default"/>
        <w:lang w:val="ru-RU" w:eastAsia="en-US" w:bidi="ar-SA"/>
      </w:rPr>
    </w:lvl>
    <w:lvl w:ilvl="7" w:tplc="2D743946">
      <w:numFmt w:val="bullet"/>
      <w:lvlText w:val="•"/>
      <w:lvlJc w:val="left"/>
      <w:pPr>
        <w:ind w:left="8078" w:hanging="433"/>
      </w:pPr>
      <w:rPr>
        <w:rFonts w:hint="default"/>
        <w:lang w:val="ru-RU" w:eastAsia="en-US" w:bidi="ar-SA"/>
      </w:rPr>
    </w:lvl>
    <w:lvl w:ilvl="8" w:tplc="A2B8F966">
      <w:numFmt w:val="bullet"/>
      <w:lvlText w:val="•"/>
      <w:lvlJc w:val="left"/>
      <w:pPr>
        <w:ind w:left="9212" w:hanging="433"/>
      </w:pPr>
      <w:rPr>
        <w:rFonts w:hint="default"/>
        <w:lang w:val="ru-RU" w:eastAsia="en-US" w:bidi="ar-SA"/>
      </w:rPr>
    </w:lvl>
  </w:abstractNum>
  <w:abstractNum w:abstractNumId="29" w15:restartNumberingAfterBreak="0">
    <w:nsid w:val="780109EA"/>
    <w:multiLevelType w:val="multilevel"/>
    <w:tmpl w:val="B55646FA"/>
    <w:lvl w:ilvl="0">
      <w:start w:val="2"/>
      <w:numFmt w:val="decimal"/>
      <w:lvlText w:val="%1"/>
      <w:lvlJc w:val="left"/>
      <w:pPr>
        <w:ind w:left="224" w:hanging="499"/>
      </w:pPr>
      <w:rPr>
        <w:rFonts w:hint="default"/>
        <w:lang w:val="ru-RU" w:eastAsia="en-US" w:bidi="ar-SA"/>
      </w:rPr>
    </w:lvl>
    <w:lvl w:ilvl="1">
      <w:start w:val="1"/>
      <w:numFmt w:val="decimal"/>
      <w:lvlText w:val="%1.%2"/>
      <w:lvlJc w:val="left"/>
      <w:pPr>
        <w:ind w:left="224" w:hanging="499"/>
      </w:pPr>
      <w:rPr>
        <w:rFonts w:hint="default"/>
        <w:w w:val="98"/>
        <w:lang w:val="ru-RU" w:eastAsia="en-US" w:bidi="ar-SA"/>
      </w:rPr>
    </w:lvl>
    <w:lvl w:ilvl="2">
      <w:numFmt w:val="bullet"/>
      <w:lvlText w:val="•"/>
      <w:lvlJc w:val="left"/>
      <w:pPr>
        <w:ind w:left="2356" w:hanging="499"/>
      </w:pPr>
      <w:rPr>
        <w:rFonts w:hint="default"/>
        <w:lang w:val="ru-RU" w:eastAsia="en-US" w:bidi="ar-SA"/>
      </w:rPr>
    </w:lvl>
    <w:lvl w:ilvl="3">
      <w:numFmt w:val="bullet"/>
      <w:lvlText w:val="•"/>
      <w:lvlJc w:val="left"/>
      <w:pPr>
        <w:ind w:left="3424" w:hanging="499"/>
      </w:pPr>
      <w:rPr>
        <w:rFonts w:hint="default"/>
        <w:lang w:val="ru-RU" w:eastAsia="en-US" w:bidi="ar-SA"/>
      </w:rPr>
    </w:lvl>
    <w:lvl w:ilvl="4">
      <w:numFmt w:val="bullet"/>
      <w:lvlText w:val="•"/>
      <w:lvlJc w:val="left"/>
      <w:pPr>
        <w:ind w:left="4492" w:hanging="499"/>
      </w:pPr>
      <w:rPr>
        <w:rFonts w:hint="default"/>
        <w:lang w:val="ru-RU" w:eastAsia="en-US" w:bidi="ar-SA"/>
      </w:rPr>
    </w:lvl>
    <w:lvl w:ilvl="5">
      <w:numFmt w:val="bullet"/>
      <w:lvlText w:val="•"/>
      <w:lvlJc w:val="left"/>
      <w:pPr>
        <w:ind w:left="5560" w:hanging="499"/>
      </w:pPr>
      <w:rPr>
        <w:rFonts w:hint="default"/>
        <w:lang w:val="ru-RU" w:eastAsia="en-US" w:bidi="ar-SA"/>
      </w:rPr>
    </w:lvl>
    <w:lvl w:ilvl="6">
      <w:numFmt w:val="bullet"/>
      <w:lvlText w:val="•"/>
      <w:lvlJc w:val="left"/>
      <w:pPr>
        <w:ind w:left="6628" w:hanging="499"/>
      </w:pPr>
      <w:rPr>
        <w:rFonts w:hint="default"/>
        <w:lang w:val="ru-RU" w:eastAsia="en-US" w:bidi="ar-SA"/>
      </w:rPr>
    </w:lvl>
    <w:lvl w:ilvl="7">
      <w:numFmt w:val="bullet"/>
      <w:lvlText w:val="•"/>
      <w:lvlJc w:val="left"/>
      <w:pPr>
        <w:ind w:left="7696" w:hanging="499"/>
      </w:pPr>
      <w:rPr>
        <w:rFonts w:hint="default"/>
        <w:lang w:val="ru-RU" w:eastAsia="en-US" w:bidi="ar-SA"/>
      </w:rPr>
    </w:lvl>
    <w:lvl w:ilvl="8">
      <w:numFmt w:val="bullet"/>
      <w:lvlText w:val="•"/>
      <w:lvlJc w:val="left"/>
      <w:pPr>
        <w:ind w:left="8764" w:hanging="499"/>
      </w:pPr>
      <w:rPr>
        <w:rFonts w:hint="default"/>
        <w:lang w:val="ru-RU" w:eastAsia="en-US" w:bidi="ar-SA"/>
      </w:rPr>
    </w:lvl>
  </w:abstractNum>
  <w:abstractNum w:abstractNumId="30" w15:restartNumberingAfterBreak="0">
    <w:nsid w:val="7EAC5B05"/>
    <w:multiLevelType w:val="multilevel"/>
    <w:tmpl w:val="18783C14"/>
    <w:lvl w:ilvl="0">
      <w:start w:val="2"/>
      <w:numFmt w:val="decimal"/>
      <w:lvlText w:val="%1"/>
      <w:lvlJc w:val="left"/>
      <w:pPr>
        <w:ind w:left="405" w:hanging="405"/>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num w:numId="1">
    <w:abstractNumId w:val="27"/>
  </w:num>
  <w:num w:numId="2">
    <w:abstractNumId w:val="1"/>
  </w:num>
  <w:num w:numId="3">
    <w:abstractNumId w:val="14"/>
  </w:num>
  <w:num w:numId="4">
    <w:abstractNumId w:val="7"/>
  </w:num>
  <w:num w:numId="5">
    <w:abstractNumId w:val="19"/>
  </w:num>
  <w:num w:numId="6">
    <w:abstractNumId w:val="16"/>
  </w:num>
  <w:num w:numId="7">
    <w:abstractNumId w:val="5"/>
  </w:num>
  <w:num w:numId="8">
    <w:abstractNumId w:val="6"/>
  </w:num>
  <w:num w:numId="9">
    <w:abstractNumId w:val="20"/>
  </w:num>
  <w:num w:numId="10">
    <w:abstractNumId w:val="3"/>
  </w:num>
  <w:num w:numId="11">
    <w:abstractNumId w:val="26"/>
  </w:num>
  <w:num w:numId="12">
    <w:abstractNumId w:val="13"/>
  </w:num>
  <w:num w:numId="13">
    <w:abstractNumId w:val="8"/>
  </w:num>
  <w:num w:numId="14">
    <w:abstractNumId w:val="18"/>
  </w:num>
  <w:num w:numId="15">
    <w:abstractNumId w:val="15"/>
  </w:num>
  <w:num w:numId="16">
    <w:abstractNumId w:val="28"/>
  </w:num>
  <w:num w:numId="17">
    <w:abstractNumId w:val="10"/>
  </w:num>
  <w:num w:numId="18">
    <w:abstractNumId w:val="4"/>
  </w:num>
  <w:num w:numId="19">
    <w:abstractNumId w:val="12"/>
  </w:num>
  <w:num w:numId="20">
    <w:abstractNumId w:val="9"/>
  </w:num>
  <w:num w:numId="21">
    <w:abstractNumId w:val="11"/>
  </w:num>
  <w:num w:numId="22">
    <w:abstractNumId w:val="21"/>
  </w:num>
  <w:num w:numId="23">
    <w:abstractNumId w:val="22"/>
  </w:num>
  <w:num w:numId="24">
    <w:abstractNumId w:val="2"/>
  </w:num>
  <w:num w:numId="25">
    <w:abstractNumId w:val="0"/>
  </w:num>
  <w:num w:numId="26">
    <w:abstractNumId w:val="29"/>
  </w:num>
  <w:num w:numId="27">
    <w:abstractNumId w:val="23"/>
  </w:num>
  <w:num w:numId="28">
    <w:abstractNumId w:val="24"/>
  </w:num>
  <w:num w:numId="29">
    <w:abstractNumId w:val="17"/>
  </w:num>
  <w:num w:numId="30">
    <w:abstractNumId w:val="3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F1A"/>
    <w:rsid w:val="000142A6"/>
    <w:rsid w:val="00033EAE"/>
    <w:rsid w:val="00044DF7"/>
    <w:rsid w:val="00047A54"/>
    <w:rsid w:val="00050A18"/>
    <w:rsid w:val="00066227"/>
    <w:rsid w:val="001432BB"/>
    <w:rsid w:val="0016686A"/>
    <w:rsid w:val="0017140B"/>
    <w:rsid w:val="00195407"/>
    <w:rsid w:val="001D6E51"/>
    <w:rsid w:val="00200EC2"/>
    <w:rsid w:val="002102F1"/>
    <w:rsid w:val="002344D5"/>
    <w:rsid w:val="00237F55"/>
    <w:rsid w:val="002D5D1D"/>
    <w:rsid w:val="002F4AF6"/>
    <w:rsid w:val="00301A9C"/>
    <w:rsid w:val="00322180"/>
    <w:rsid w:val="00331846"/>
    <w:rsid w:val="0034355D"/>
    <w:rsid w:val="003546FB"/>
    <w:rsid w:val="00386505"/>
    <w:rsid w:val="00386BE8"/>
    <w:rsid w:val="00386F1A"/>
    <w:rsid w:val="00392F52"/>
    <w:rsid w:val="004033C7"/>
    <w:rsid w:val="00443D19"/>
    <w:rsid w:val="0045281A"/>
    <w:rsid w:val="00453599"/>
    <w:rsid w:val="00484B55"/>
    <w:rsid w:val="004D575D"/>
    <w:rsid w:val="004E13DC"/>
    <w:rsid w:val="004E1D89"/>
    <w:rsid w:val="00504970"/>
    <w:rsid w:val="00537FF7"/>
    <w:rsid w:val="005B45F6"/>
    <w:rsid w:val="005D1F4D"/>
    <w:rsid w:val="00611A09"/>
    <w:rsid w:val="00625687"/>
    <w:rsid w:val="006321E5"/>
    <w:rsid w:val="00636D1F"/>
    <w:rsid w:val="0064308E"/>
    <w:rsid w:val="00655979"/>
    <w:rsid w:val="006A196F"/>
    <w:rsid w:val="006A386E"/>
    <w:rsid w:val="006C0E57"/>
    <w:rsid w:val="006C18D8"/>
    <w:rsid w:val="006E24E2"/>
    <w:rsid w:val="006F760D"/>
    <w:rsid w:val="00724239"/>
    <w:rsid w:val="00734856"/>
    <w:rsid w:val="007430BF"/>
    <w:rsid w:val="00751ADC"/>
    <w:rsid w:val="00753911"/>
    <w:rsid w:val="007A3080"/>
    <w:rsid w:val="008044CE"/>
    <w:rsid w:val="008220DD"/>
    <w:rsid w:val="00832181"/>
    <w:rsid w:val="008645E4"/>
    <w:rsid w:val="0089644C"/>
    <w:rsid w:val="008A73F8"/>
    <w:rsid w:val="008B0016"/>
    <w:rsid w:val="008B5D8D"/>
    <w:rsid w:val="008E10D2"/>
    <w:rsid w:val="008F774D"/>
    <w:rsid w:val="00901FCC"/>
    <w:rsid w:val="009239E9"/>
    <w:rsid w:val="00942E76"/>
    <w:rsid w:val="00943A0E"/>
    <w:rsid w:val="00974B62"/>
    <w:rsid w:val="00990B1D"/>
    <w:rsid w:val="009A030D"/>
    <w:rsid w:val="009C0A50"/>
    <w:rsid w:val="009C6E72"/>
    <w:rsid w:val="00A017E1"/>
    <w:rsid w:val="00A15994"/>
    <w:rsid w:val="00A162DB"/>
    <w:rsid w:val="00A16B9E"/>
    <w:rsid w:val="00A806FE"/>
    <w:rsid w:val="00A845B8"/>
    <w:rsid w:val="00AA0ADD"/>
    <w:rsid w:val="00AA39F8"/>
    <w:rsid w:val="00B1568E"/>
    <w:rsid w:val="00B24005"/>
    <w:rsid w:val="00B24913"/>
    <w:rsid w:val="00B26246"/>
    <w:rsid w:val="00BC1291"/>
    <w:rsid w:val="00BC25B7"/>
    <w:rsid w:val="00BC5679"/>
    <w:rsid w:val="00BC7C93"/>
    <w:rsid w:val="00BD11ED"/>
    <w:rsid w:val="00BE6232"/>
    <w:rsid w:val="00C14E0A"/>
    <w:rsid w:val="00C20D58"/>
    <w:rsid w:val="00C34232"/>
    <w:rsid w:val="00C96675"/>
    <w:rsid w:val="00CB2602"/>
    <w:rsid w:val="00CB4C23"/>
    <w:rsid w:val="00CC19A7"/>
    <w:rsid w:val="00CC55CE"/>
    <w:rsid w:val="00D21E75"/>
    <w:rsid w:val="00D255F6"/>
    <w:rsid w:val="00D44F60"/>
    <w:rsid w:val="00D534B3"/>
    <w:rsid w:val="00D538CF"/>
    <w:rsid w:val="00DC4F95"/>
    <w:rsid w:val="00DE085D"/>
    <w:rsid w:val="00E03A92"/>
    <w:rsid w:val="00E10F3F"/>
    <w:rsid w:val="00E235A1"/>
    <w:rsid w:val="00E63BC1"/>
    <w:rsid w:val="00EA2710"/>
    <w:rsid w:val="00EB0B0E"/>
    <w:rsid w:val="00EB3B05"/>
    <w:rsid w:val="00ED3AEA"/>
    <w:rsid w:val="00ED560B"/>
    <w:rsid w:val="00F110A5"/>
    <w:rsid w:val="00F44172"/>
    <w:rsid w:val="00FB6E3E"/>
    <w:rsid w:val="00FC0B58"/>
    <w:rsid w:val="00FD1477"/>
    <w:rsid w:val="00FF1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D438B"/>
  <w15:chartTrackingRefBased/>
  <w15:docId w15:val="{FD28592C-297D-4D9F-81F8-F47A0199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386F1A"/>
    <w:pPr>
      <w:widowControl w:val="0"/>
      <w:autoSpaceDE w:val="0"/>
      <w:autoSpaceDN w:val="0"/>
      <w:spacing w:after="0" w:line="240" w:lineRule="auto"/>
    </w:pPr>
    <w:rPr>
      <w:rFonts w:ascii="Arial" w:eastAsia="Arial" w:hAnsi="Arial" w:cs="Arial"/>
      <w:lang w:val="kk-KZ"/>
    </w:rPr>
  </w:style>
  <w:style w:type="paragraph" w:styleId="1">
    <w:name w:val="heading 1"/>
    <w:basedOn w:val="a"/>
    <w:link w:val="10"/>
    <w:uiPriority w:val="1"/>
    <w:qFormat/>
    <w:rsid w:val="003546FB"/>
    <w:pPr>
      <w:spacing w:line="312" w:lineRule="exact"/>
      <w:ind w:left="224" w:hanging="281"/>
      <w:jc w:val="both"/>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3546FB"/>
    <w:pPr>
      <w:ind w:left="3036" w:hanging="294"/>
      <w:jc w:val="both"/>
      <w:outlineLvl w:val="1"/>
    </w:pPr>
    <w:rPr>
      <w:rFonts w:ascii="Times New Roman" w:eastAsia="Times New Roman" w:hAnsi="Times New Roman" w:cs="Times New Roman"/>
      <w:b/>
      <w:bCs/>
      <w:sz w:val="27"/>
      <w:szCs w:val="27"/>
    </w:rPr>
  </w:style>
  <w:style w:type="paragraph" w:styleId="3">
    <w:name w:val="heading 3"/>
    <w:basedOn w:val="a"/>
    <w:link w:val="30"/>
    <w:uiPriority w:val="1"/>
    <w:qFormat/>
    <w:rsid w:val="003546FB"/>
    <w:pPr>
      <w:outlineLvl w:val="2"/>
    </w:pPr>
    <w:rPr>
      <w:sz w:val="25"/>
      <w:szCs w:val="25"/>
    </w:rPr>
  </w:style>
  <w:style w:type="paragraph" w:styleId="4">
    <w:name w:val="heading 4"/>
    <w:basedOn w:val="a"/>
    <w:link w:val="40"/>
    <w:uiPriority w:val="1"/>
    <w:qFormat/>
    <w:rsid w:val="003546FB"/>
    <w:pPr>
      <w:ind w:left="118"/>
      <w:outlineLvl w:val="3"/>
    </w:pPr>
    <w:rPr>
      <w:rFonts w:ascii="Cambria" w:eastAsia="Cambria" w:hAnsi="Cambria" w:cs="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6F1A"/>
    <w:rPr>
      <w:color w:val="0563C1" w:themeColor="hyperlink"/>
      <w:u w:val="single"/>
    </w:rPr>
  </w:style>
  <w:style w:type="paragraph" w:styleId="a4">
    <w:name w:val="Body Text"/>
    <w:basedOn w:val="a"/>
    <w:link w:val="a5"/>
    <w:uiPriority w:val="1"/>
    <w:qFormat/>
    <w:rsid w:val="003546FB"/>
    <w:rPr>
      <w:sz w:val="24"/>
      <w:szCs w:val="24"/>
    </w:rPr>
  </w:style>
  <w:style w:type="character" w:customStyle="1" w:styleId="a5">
    <w:name w:val="Основной текст Знак"/>
    <w:basedOn w:val="a0"/>
    <w:link w:val="a4"/>
    <w:uiPriority w:val="1"/>
    <w:rsid w:val="003546FB"/>
    <w:rPr>
      <w:rFonts w:ascii="Arial" w:eastAsia="Arial" w:hAnsi="Arial" w:cs="Arial"/>
      <w:sz w:val="24"/>
      <w:szCs w:val="24"/>
    </w:rPr>
  </w:style>
  <w:style w:type="character" w:customStyle="1" w:styleId="10">
    <w:name w:val="Заголовок 1 Знак"/>
    <w:basedOn w:val="a0"/>
    <w:link w:val="1"/>
    <w:uiPriority w:val="1"/>
    <w:rsid w:val="003546FB"/>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3546FB"/>
    <w:rPr>
      <w:rFonts w:ascii="Times New Roman" w:eastAsia="Times New Roman" w:hAnsi="Times New Roman" w:cs="Times New Roman"/>
      <w:b/>
      <w:bCs/>
      <w:sz w:val="27"/>
      <w:szCs w:val="27"/>
    </w:rPr>
  </w:style>
  <w:style w:type="character" w:customStyle="1" w:styleId="30">
    <w:name w:val="Заголовок 3 Знак"/>
    <w:basedOn w:val="a0"/>
    <w:link w:val="3"/>
    <w:uiPriority w:val="1"/>
    <w:rsid w:val="003546FB"/>
    <w:rPr>
      <w:rFonts w:ascii="Arial" w:eastAsia="Arial" w:hAnsi="Arial" w:cs="Arial"/>
      <w:sz w:val="25"/>
      <w:szCs w:val="25"/>
    </w:rPr>
  </w:style>
  <w:style w:type="character" w:customStyle="1" w:styleId="40">
    <w:name w:val="Заголовок 4 Знак"/>
    <w:basedOn w:val="a0"/>
    <w:link w:val="4"/>
    <w:uiPriority w:val="1"/>
    <w:rsid w:val="003546FB"/>
    <w:rPr>
      <w:rFonts w:ascii="Cambria" w:eastAsia="Cambria" w:hAnsi="Cambria" w:cs="Cambria"/>
      <w:b/>
      <w:bCs/>
      <w:sz w:val="24"/>
      <w:szCs w:val="24"/>
    </w:rPr>
  </w:style>
  <w:style w:type="table" w:customStyle="1" w:styleId="TableNormal">
    <w:name w:val="Table Normal"/>
    <w:uiPriority w:val="2"/>
    <w:semiHidden/>
    <w:unhideWhenUsed/>
    <w:qFormat/>
    <w:rsid w:val="003546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List Paragraph"/>
    <w:basedOn w:val="a"/>
    <w:uiPriority w:val="1"/>
    <w:qFormat/>
    <w:rsid w:val="003546FB"/>
    <w:pPr>
      <w:ind w:left="132" w:firstLine="572"/>
      <w:jc w:val="both"/>
    </w:pPr>
  </w:style>
  <w:style w:type="paragraph" w:customStyle="1" w:styleId="TableParagraph">
    <w:name w:val="Table Paragraph"/>
    <w:basedOn w:val="a"/>
    <w:uiPriority w:val="1"/>
    <w:qFormat/>
    <w:rsid w:val="003546FB"/>
  </w:style>
  <w:style w:type="paragraph" w:styleId="a7">
    <w:name w:val="No Spacing"/>
    <w:uiPriority w:val="1"/>
    <w:qFormat/>
    <w:rsid w:val="0016686A"/>
    <w:pPr>
      <w:widowControl w:val="0"/>
      <w:autoSpaceDE w:val="0"/>
      <w:autoSpaceDN w:val="0"/>
      <w:spacing w:after="0" w:line="240" w:lineRule="auto"/>
    </w:pPr>
    <w:rPr>
      <w:rFonts w:ascii="Arial" w:eastAsia="Arial" w:hAnsi="Arial" w:cs="Arial"/>
    </w:rPr>
  </w:style>
  <w:style w:type="paragraph" w:customStyle="1" w:styleId="pr">
    <w:name w:val="pr"/>
    <w:basedOn w:val="a"/>
    <w:rsid w:val="00F44172"/>
    <w:pPr>
      <w:widowControl/>
      <w:autoSpaceDE/>
      <w:autoSpaceDN/>
      <w:jc w:val="right"/>
    </w:pPr>
    <w:rPr>
      <w:rFonts w:ascii="Times New Roman" w:eastAsiaTheme="minorEastAsia" w:hAnsi="Times New Roman" w:cs="Times New Roman"/>
      <w:color w:val="000000"/>
      <w:sz w:val="24"/>
      <w:szCs w:val="24"/>
      <w:lang w:eastAsia="ru-RU"/>
    </w:rPr>
  </w:style>
  <w:style w:type="character" w:customStyle="1" w:styleId="a8">
    <w:name w:val="a"/>
    <w:basedOn w:val="a0"/>
    <w:rsid w:val="00F44172"/>
    <w:rPr>
      <w:color w:val="333399"/>
      <w:u w:val="single"/>
    </w:rPr>
  </w:style>
  <w:style w:type="character" w:customStyle="1" w:styleId="s0">
    <w:name w:val="s0"/>
    <w:basedOn w:val="a0"/>
    <w:rsid w:val="00DE085D"/>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20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vletov.r@mwl.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A47C9.5EC3F4B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10</Pages>
  <Words>3033</Words>
  <Characters>17292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Давлетов Руслан Ержанович</dc:creator>
  <cp:keywords/>
  <dc:description/>
  <cp:lastModifiedBy>Давлетов Руслан Ержанович</cp:lastModifiedBy>
  <cp:revision>30</cp:revision>
  <dcterms:created xsi:type="dcterms:W3CDTF">2024-02-05T15:21:00Z</dcterms:created>
  <dcterms:modified xsi:type="dcterms:W3CDTF">2024-08-02T03:49:00Z</dcterms:modified>
</cp:coreProperties>
</file>